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5C8E1" w14:textId="77777777" w:rsidR="00163AD0" w:rsidRPr="00121193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bookmarkStart w:id="3" w:name="_GoBack"/>
      <w:r w:rsidRPr="00121193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121193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121193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121193">
        <w:rPr>
          <w:rFonts w:ascii="標楷體" w:eastAsia="標楷體" w:hAnsi="標楷體" w:hint="eastAsia"/>
          <w:b/>
          <w:sz w:val="32"/>
          <w:szCs w:val="32"/>
        </w:rPr>
        <w:t>轉介單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502"/>
        <w:gridCol w:w="2742"/>
        <w:gridCol w:w="1091"/>
        <w:gridCol w:w="1427"/>
      </w:tblGrid>
      <w:tr w:rsidR="00121193" w:rsidRPr="00121193" w14:paraId="025FD565" w14:textId="77777777" w:rsidTr="00686B2A">
        <w:trPr>
          <w:cantSplit/>
          <w:trHeight w:val="602"/>
        </w:trPr>
        <w:tc>
          <w:tcPr>
            <w:tcW w:w="5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3"/>
          <w:p w14:paraId="126C6289" w14:textId="77777777" w:rsidR="00145FEF" w:rsidRPr="00121193" w:rsidRDefault="00AD061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2"/>
                <w:szCs w:val="32"/>
              </w:rPr>
              <w:t>（*為必填欄位</w:t>
            </w:r>
            <w:r w:rsidRPr="00121193">
              <w:rPr>
                <w:rFonts w:ascii="標楷體" w:eastAsia="標楷體" w:hAnsi="標楷體"/>
                <w:b/>
                <w:bCs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8035E" w14:textId="7EB29174" w:rsidR="00D70C26" w:rsidRPr="00121193" w:rsidRDefault="00D70C26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 113年 9月 9日修訂</w:t>
            </w:r>
            <w:r w:rsidR="00853668"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　　　　　</w:t>
            </w:r>
          </w:p>
          <w:p w14:paraId="6F7C5B4A" w14:textId="4DCBDFDD" w:rsidR="00853668" w:rsidRPr="00121193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111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年9月12日修訂</w:t>
            </w:r>
          </w:p>
          <w:p w14:paraId="630CEFFE" w14:textId="163AF958" w:rsidR="00145FEF" w:rsidRPr="00121193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110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年1月12日訂定</w:t>
            </w:r>
          </w:p>
        </w:tc>
      </w:tr>
      <w:tr w:rsidR="00121193" w:rsidRPr="00121193" w14:paraId="1ADE6BA4" w14:textId="77777777" w:rsidTr="004A64A8">
        <w:trPr>
          <w:cantSplit/>
          <w:trHeight w:val="420"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F485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4F886DCE" w14:textId="6A04C8EA" w:rsidR="00375AFE" w:rsidRPr="00121193" w:rsidRDefault="00DB76B5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2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一、</w:t>
            </w:r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個案轉介意願</w:t>
            </w: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：</w:t>
            </w:r>
            <w:r w:rsidR="00750B40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 xml:space="preserve"> </w:t>
            </w:r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□個案同意轉介   □個案不同意轉介</w:t>
            </w:r>
          </w:p>
          <w:p w14:paraId="3FE9495C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6E481DBC" w14:textId="61767885" w:rsidR="00375AFE" w:rsidRPr="00121193" w:rsidRDefault="006C5FB3" w:rsidP="006C5FB3">
            <w:pPr>
              <w:spacing w:line="276" w:lineRule="auto"/>
              <w:rPr>
                <w:rFonts w:ascii="標楷體" w:eastAsia="標楷體" w:hAnsi="標楷體"/>
                <w:spacing w:val="-16"/>
                <w:szCs w:val="36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若個案同意進行轉介，請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續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填寫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二、轉介資訊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，並請個案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簽具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《個人資料使用同意書》（詳見「網路使用習慣自我篩檢量表」）。</w:t>
            </w:r>
          </w:p>
          <w:p w14:paraId="0CF81D6D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45DD7CD8" w14:textId="6D6C4FE5" w:rsidR="00375AFE" w:rsidRPr="00121193" w:rsidRDefault="00C56F8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二、</w:t>
            </w:r>
            <w:r w:rsidR="006C5FB3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轉</w:t>
            </w:r>
            <w:r w:rsidR="00750B40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介</w:t>
            </w:r>
            <w:r w:rsidR="000A4B47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資訊</w:t>
            </w:r>
          </w:p>
          <w:p w14:paraId="2859DF76" w14:textId="77777777" w:rsidR="00375AFE" w:rsidRPr="00121193" w:rsidRDefault="00375AFE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121193" w:rsidRPr="00121193" w14:paraId="1C5F7639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318A294E" w14:textId="6AE19D04" w:rsidR="000C0216" w:rsidRPr="00121193" w:rsidRDefault="00DA2A29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r w:rsidR="000C0216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介來源</w:t>
            </w:r>
          </w:p>
        </w:tc>
      </w:tr>
      <w:tr w:rsidR="00121193" w:rsidRPr="00121193" w14:paraId="2572FEF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5472DDE" w14:textId="77777777" w:rsidR="00AD061B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*轉介單位</w:t>
            </w:r>
          </w:p>
        </w:tc>
        <w:tc>
          <w:tcPr>
            <w:tcW w:w="7762" w:type="dxa"/>
            <w:gridSpan w:val="4"/>
            <w:vAlign w:val="center"/>
          </w:tcPr>
          <w:p w14:paraId="66B76A39" w14:textId="77777777" w:rsidR="00AD061B" w:rsidRPr="00121193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121193" w:rsidRPr="00121193" w14:paraId="5B6B681D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7AC705F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*轉介日期</w:t>
            </w:r>
          </w:p>
        </w:tc>
        <w:tc>
          <w:tcPr>
            <w:tcW w:w="2502" w:type="dxa"/>
            <w:vAlign w:val="center"/>
          </w:tcPr>
          <w:p w14:paraId="3D5FC527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1E1B3E70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轉介者姓名</w:t>
            </w:r>
          </w:p>
        </w:tc>
        <w:tc>
          <w:tcPr>
            <w:tcW w:w="2518" w:type="dxa"/>
            <w:gridSpan w:val="2"/>
            <w:vAlign w:val="center"/>
          </w:tcPr>
          <w:p w14:paraId="16371D4A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2C1E1643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285FE45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02" w:type="dxa"/>
            <w:vAlign w:val="center"/>
          </w:tcPr>
          <w:p w14:paraId="29787FD3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0ECC8491" w14:textId="77777777" w:rsidR="002557F8" w:rsidRPr="00121193" w:rsidRDefault="002557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518" w:type="dxa"/>
            <w:gridSpan w:val="2"/>
            <w:vAlign w:val="center"/>
          </w:tcPr>
          <w:p w14:paraId="57066A05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1A6D83A8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1948D704" w14:textId="77777777" w:rsidR="002557F8" w:rsidRPr="00121193" w:rsidRDefault="002557F8" w:rsidP="00CD0A46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121193" w:rsidRPr="00121193" w14:paraId="50D1F17C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76607747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02" w:type="dxa"/>
            <w:vAlign w:val="center"/>
          </w:tcPr>
          <w:p w14:paraId="6DCCE849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8F81E58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518" w:type="dxa"/>
            <w:gridSpan w:val="2"/>
            <w:vAlign w:val="center"/>
          </w:tcPr>
          <w:p w14:paraId="11B1107B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52D4E6C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212A01BC" w14:textId="77777777" w:rsidR="00A4399D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02" w:type="dxa"/>
            <w:vAlign w:val="center"/>
          </w:tcPr>
          <w:p w14:paraId="63913B0C" w14:textId="77777777" w:rsidR="00A4399D" w:rsidRPr="00121193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742" w:type="dxa"/>
            <w:vAlign w:val="center"/>
          </w:tcPr>
          <w:p w14:paraId="55932C93" w14:textId="77777777" w:rsidR="00A4399D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518" w:type="dxa"/>
            <w:gridSpan w:val="2"/>
            <w:vAlign w:val="center"/>
          </w:tcPr>
          <w:p w14:paraId="0A21EEDA" w14:textId="543F688C" w:rsidR="00A4399D" w:rsidRPr="00121193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□男□女□其他＿＿</w:t>
            </w:r>
            <w:r w:rsidR="006B4647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</w:p>
        </w:tc>
      </w:tr>
      <w:tr w:rsidR="00121193" w:rsidRPr="00121193" w14:paraId="0226679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CA73CDC" w14:textId="77777777" w:rsidR="002557F8" w:rsidRPr="00121193" w:rsidRDefault="00CB116C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02" w:type="dxa"/>
            <w:vAlign w:val="center"/>
          </w:tcPr>
          <w:p w14:paraId="46D69D76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32639408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518" w:type="dxa"/>
            <w:gridSpan w:val="2"/>
            <w:vAlign w:val="center"/>
          </w:tcPr>
          <w:p w14:paraId="3132BA6B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1C4B213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661326D" w14:textId="77777777" w:rsidR="00CB116C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02" w:type="dxa"/>
            <w:vAlign w:val="center"/>
          </w:tcPr>
          <w:p w14:paraId="29D82AE9" w14:textId="77777777" w:rsidR="00CB116C" w:rsidRPr="00121193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4F2F6AC" w14:textId="77777777" w:rsidR="00CB116C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家屬聯絡人電話</w:t>
            </w:r>
          </w:p>
        </w:tc>
        <w:tc>
          <w:tcPr>
            <w:tcW w:w="1091" w:type="dxa"/>
            <w:tcBorders>
              <w:right w:val="nil"/>
            </w:tcBorders>
          </w:tcPr>
          <w:p w14:paraId="57EE1001" w14:textId="77777777" w:rsidR="00CB116C" w:rsidRPr="00121193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121193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392509C4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0946FB14" w14:textId="77777777" w:rsidR="00CB116C" w:rsidRPr="00121193" w:rsidRDefault="00174AFA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762" w:type="dxa"/>
            <w:gridSpan w:val="4"/>
            <w:vAlign w:val="center"/>
          </w:tcPr>
          <w:p w14:paraId="031AE08C" w14:textId="77777777" w:rsidR="00CB116C" w:rsidRPr="00121193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2F7F67EB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93EC46E" w14:textId="050571C4" w:rsidR="00222082" w:rsidRPr="00121193" w:rsidRDefault="00222082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個案病史</w:t>
            </w:r>
          </w:p>
        </w:tc>
        <w:tc>
          <w:tcPr>
            <w:tcW w:w="7762" w:type="dxa"/>
            <w:gridSpan w:val="4"/>
            <w:vAlign w:val="center"/>
          </w:tcPr>
          <w:p w14:paraId="180268E9" w14:textId="032F52D6" w:rsidR="00222082" w:rsidRPr="00121193" w:rsidRDefault="00D74ECD" w:rsidP="00D74ECD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□ADHD  □焦慮問題  □憂鬱問題 □其他______________________ □無</w:t>
            </w:r>
          </w:p>
        </w:tc>
      </w:tr>
      <w:tr w:rsidR="00121193" w:rsidRPr="00121193" w14:paraId="7A3F0F34" w14:textId="77777777" w:rsidTr="008853F8">
        <w:trPr>
          <w:cantSplit/>
          <w:trHeight w:val="510"/>
        </w:trPr>
        <w:tc>
          <w:tcPr>
            <w:tcW w:w="7938" w:type="dxa"/>
            <w:gridSpan w:val="3"/>
            <w:vAlign w:val="center"/>
          </w:tcPr>
          <w:p w14:paraId="5CF472CE" w14:textId="28D7BE35" w:rsidR="00450E66" w:rsidRPr="00121193" w:rsidRDefault="00174AFA" w:rsidP="00764C63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網路使用習慣自我篩檢量表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  <w:r w:rsidR="00764C63"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（</w:t>
            </w:r>
            <w:r w:rsidR="00764C63" w:rsidRPr="00121193">
              <w:rPr>
                <w:rFonts w:eastAsia="標楷體"/>
                <w:kern w:val="0"/>
                <w:sz w:val="18"/>
                <w:szCs w:val="18"/>
              </w:rPr>
              <w:t>總分超過</w:t>
            </w:r>
            <w:r w:rsidR="00764C63"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11</w:t>
            </w:r>
            <w:r w:rsidR="00764C63"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分</w:t>
            </w:r>
            <w:r w:rsidR="00764C63" w:rsidRPr="00121193">
              <w:rPr>
                <w:rFonts w:eastAsia="標楷體"/>
                <w:kern w:val="0"/>
                <w:sz w:val="18"/>
                <w:szCs w:val="18"/>
              </w:rPr>
              <w:t>者即可能具有高度網路沉迷傾向</w:t>
            </w:r>
            <w:r w:rsidR="00764C63"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）</w:t>
            </w:r>
          </w:p>
        </w:tc>
        <w:tc>
          <w:tcPr>
            <w:tcW w:w="2518" w:type="dxa"/>
            <w:gridSpan w:val="2"/>
            <w:vAlign w:val="center"/>
          </w:tcPr>
          <w:p w14:paraId="28E52812" w14:textId="77777777" w:rsidR="00450E66" w:rsidRPr="00121193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59C50B0D" w14:textId="77777777" w:rsidTr="00C70247">
        <w:trPr>
          <w:cantSplit/>
          <w:trHeight w:val="2045"/>
        </w:trPr>
        <w:tc>
          <w:tcPr>
            <w:tcW w:w="2694" w:type="dxa"/>
            <w:vAlign w:val="center"/>
          </w:tcPr>
          <w:p w14:paraId="003A209F" w14:textId="50264C1A" w:rsidR="003327E2" w:rsidRPr="00121193" w:rsidRDefault="008853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="00222082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個案問題描述</w:t>
            </w:r>
          </w:p>
        </w:tc>
        <w:tc>
          <w:tcPr>
            <w:tcW w:w="7762" w:type="dxa"/>
            <w:gridSpan w:val="4"/>
            <w:vAlign w:val="center"/>
          </w:tcPr>
          <w:p w14:paraId="29F0972F" w14:textId="0D5D6D40" w:rsidR="00071CEA" w:rsidRPr="00121193" w:rsidRDefault="00071CEA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</w:t>
            </w:r>
            <w:r w:rsidR="00222082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□情緒困擾  □家庭狀況  □拒學  □就學適應  □學習困難</w:t>
            </w:r>
          </w:p>
          <w:p w14:paraId="4066EFA9" w14:textId="77777777" w:rsidR="00071CEA" w:rsidRPr="00121193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□同儕關係 □其他人際關係  □工作與經濟壓力 □性別議題</w:t>
            </w:r>
          </w:p>
          <w:p w14:paraId="51022151" w14:textId="166C71BE" w:rsidR="00222082" w:rsidRPr="00121193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□其他________________</w:t>
            </w:r>
            <w:r w:rsidR="00816E97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_________________</w:t>
            </w:r>
            <w:r w:rsidR="00071CEA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______________________</w:t>
            </w: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                                                    </w:t>
            </w:r>
          </w:p>
        </w:tc>
      </w:tr>
      <w:tr w:rsidR="00121193" w:rsidRPr="00121193" w14:paraId="7E4208F0" w14:textId="77777777" w:rsidTr="0071631A">
        <w:trPr>
          <w:cantSplit/>
          <w:trHeight w:val="1226"/>
        </w:trPr>
        <w:tc>
          <w:tcPr>
            <w:tcW w:w="2694" w:type="dxa"/>
            <w:vAlign w:val="center"/>
          </w:tcPr>
          <w:p w14:paraId="7184D79D" w14:textId="72BA0085" w:rsidR="003327E2" w:rsidRPr="00121193" w:rsidRDefault="008853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其他與個案相關重要資訊</w:t>
            </w:r>
          </w:p>
        </w:tc>
        <w:tc>
          <w:tcPr>
            <w:tcW w:w="7762" w:type="dxa"/>
            <w:gridSpan w:val="4"/>
            <w:vAlign w:val="center"/>
          </w:tcPr>
          <w:p w14:paraId="105093C8" w14:textId="77777777" w:rsidR="003327E2" w:rsidRPr="00121193" w:rsidRDefault="003327E2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121193" w:rsidRPr="00121193" w14:paraId="59403659" w14:textId="77777777" w:rsidTr="008853F8">
        <w:trPr>
          <w:cantSplit/>
          <w:trHeight w:val="692"/>
        </w:trPr>
        <w:tc>
          <w:tcPr>
            <w:tcW w:w="2694" w:type="dxa"/>
            <w:vAlign w:val="center"/>
          </w:tcPr>
          <w:p w14:paraId="38E7723F" w14:textId="29D0324C" w:rsidR="00071A79" w:rsidRPr="00121193" w:rsidRDefault="00071A79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*期待轉介治療單位</w:t>
            </w:r>
          </w:p>
        </w:tc>
        <w:tc>
          <w:tcPr>
            <w:tcW w:w="7762" w:type="dxa"/>
            <w:gridSpan w:val="4"/>
            <w:vAlign w:val="center"/>
          </w:tcPr>
          <w:p w14:paraId="2216A18C" w14:textId="12823D5F" w:rsidR="00456693" w:rsidRPr="00121193" w:rsidRDefault="00456693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例如： 衛生福利部桃園療養院　</w:t>
            </w:r>
          </w:p>
        </w:tc>
      </w:tr>
      <w:tr w:rsidR="002557F8" w:rsidRPr="00121193" w14:paraId="215EE4E8" w14:textId="77777777" w:rsidTr="00C70247">
        <w:trPr>
          <w:cantSplit/>
          <w:trHeight w:val="707"/>
        </w:trPr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48935652" w14:textId="21C52C7E" w:rsidR="002557F8" w:rsidRPr="00121193" w:rsidRDefault="00071A79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*期待治療時間</w:t>
            </w:r>
          </w:p>
        </w:tc>
        <w:tc>
          <w:tcPr>
            <w:tcW w:w="7762" w:type="dxa"/>
            <w:gridSpan w:val="4"/>
            <w:tcBorders>
              <w:bottom w:val="single" w:sz="12" w:space="0" w:color="auto"/>
            </w:tcBorders>
            <w:vAlign w:val="center"/>
          </w:tcPr>
          <w:p w14:paraId="3C624787" w14:textId="11822C9E" w:rsidR="00BE6CB6" w:rsidRPr="00121193" w:rsidRDefault="00071A79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例如：</w:t>
            </w:r>
            <w:r w:rsidR="009D0B0B" w:rsidRPr="00121193">
              <w:rPr>
                <w:rFonts w:ascii="標楷體" w:eastAsia="標楷體" w:hAnsi="標楷體" w:hint="eastAsia"/>
                <w:bCs/>
                <w:spacing w:val="-16"/>
              </w:rPr>
              <w:t>星期一、四 下午及晚上</w:t>
            </w:r>
            <w:r w:rsidR="00456693"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　</w:t>
            </w:r>
          </w:p>
        </w:tc>
      </w:tr>
      <w:bookmarkEnd w:id="0"/>
      <w:bookmarkEnd w:id="1"/>
      <w:bookmarkEnd w:id="2"/>
    </w:tbl>
    <w:p w14:paraId="1D59F103" w14:textId="77777777" w:rsidR="00C70247" w:rsidRPr="00121193" w:rsidRDefault="00C70247" w:rsidP="00C70247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58169699" w14:textId="77777777" w:rsidR="00267DD0" w:rsidRPr="00121193" w:rsidRDefault="00267DD0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401"/>
        <w:gridCol w:w="1994"/>
        <w:gridCol w:w="3367"/>
      </w:tblGrid>
      <w:tr w:rsidR="00121193" w:rsidRPr="00121193" w14:paraId="66B0B98F" w14:textId="77777777" w:rsidTr="00244ECA">
        <w:trPr>
          <w:cantSplit/>
          <w:trHeight w:val="510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E4B05" w14:textId="3D9041C5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  <w:r w:rsidR="00306698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（轉介單位請勿填寫）</w:t>
            </w:r>
          </w:p>
        </w:tc>
      </w:tr>
      <w:tr w:rsidR="00121193" w:rsidRPr="00121193" w14:paraId="5A99725D" w14:textId="77777777" w:rsidTr="00244ECA">
        <w:trPr>
          <w:cantSplit/>
          <w:trHeight w:val="510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4CB8C60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治療單位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2FD50828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14:paraId="1AA6B2BC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治療日期</w:t>
            </w:r>
          </w:p>
        </w:tc>
        <w:tc>
          <w:tcPr>
            <w:tcW w:w="33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823A5B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121193" w:rsidRPr="00121193" w14:paraId="65E03FFB" w14:textId="77777777" w:rsidTr="002A1F09">
        <w:trPr>
          <w:cantSplit/>
          <w:trHeight w:val="3730"/>
        </w:trPr>
        <w:tc>
          <w:tcPr>
            <w:tcW w:w="269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BC5308D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6E47819" w14:textId="77777777" w:rsidR="00071A79" w:rsidRPr="00121193" w:rsidRDefault="00071A79" w:rsidP="00244ECA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071A79" w:rsidRPr="00121193" w14:paraId="568917AF" w14:textId="77777777" w:rsidTr="00244ECA">
        <w:trPr>
          <w:cantSplit/>
          <w:trHeight w:val="510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703656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治療醫師/心理師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08565633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bottom w:val="single" w:sz="12" w:space="0" w:color="auto"/>
            </w:tcBorders>
            <w:vAlign w:val="center"/>
          </w:tcPr>
          <w:p w14:paraId="733588F6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D44C8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p w14:paraId="1CA6D838" w14:textId="77777777" w:rsidR="004E5DFD" w:rsidRPr="00121193" w:rsidRDefault="004E5DFD" w:rsidP="004E5DFD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21EB2F3A" w14:textId="095BAA74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為利個人資料之使用，</w:t>
      </w:r>
      <w:r w:rsidRPr="00121193">
        <w:rPr>
          <w:rFonts w:ascii="標楷體" w:eastAsia="標楷體" w:hAnsi="標楷體" w:hint="eastAsia"/>
          <w:b/>
          <w:bCs/>
        </w:rPr>
        <w:t>請於轉介前告知個案轉介目的及確認個案有治療意願</w:t>
      </w:r>
      <w:r w:rsidRPr="00121193">
        <w:rPr>
          <w:rFonts w:ascii="標楷體" w:eastAsia="標楷體" w:hAnsi="標楷體" w:hint="eastAsia"/>
          <w:bCs/>
        </w:rPr>
        <w:t>，並請個案填寫簽具個人資料使用同意書(詳見「網路使用習慣自我篩檢量表」)。</w:t>
      </w:r>
    </w:p>
    <w:p w14:paraId="567F9AFC" w14:textId="77777777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有關「期待轉介治療單位」欄位填寫，詳參本局合作之網路成癮治療機構名單。</w:t>
      </w:r>
    </w:p>
    <w:p w14:paraId="7869AA5B" w14:textId="77777777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</w:rPr>
        <w:t>本資料屬個人資料，請依法妥善使用及保管。</w:t>
      </w:r>
    </w:p>
    <w:p w14:paraId="08B96C15" w14:textId="77777777" w:rsidR="004E5DFD" w:rsidRPr="00121193" w:rsidRDefault="004E5DFD" w:rsidP="004E5DFD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  <w:spacing w:val="-16"/>
        </w:rPr>
        <w:t>桃園市政府衛生局心理健康科 聯絡電話：03-3340935轉3023  傳真電話：03-3362516，傳真後請來電確認。</w:t>
      </w:r>
    </w:p>
    <w:p w14:paraId="4C742164" w14:textId="77777777" w:rsidR="004E5DFD" w:rsidRPr="00121193" w:rsidRDefault="004E5DFD" w:rsidP="004E5DFD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475620C" w14:textId="77A1AC2A" w:rsidR="00092A79" w:rsidRPr="00121193" w:rsidRDefault="00092A79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056B901" w14:textId="6A0404A6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733315E" w14:textId="41F9AD8D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283E23A" w14:textId="388A830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4D20AC6" w14:textId="78F4163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705E080" w14:textId="47826D22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1A19AFF" w14:textId="5FC42D2F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4064A5B" w14:textId="005F3637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FAF9573" w14:textId="6E0542D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AE1B660" w14:textId="201E685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996189D" w14:textId="1E3B29A9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EB9FE14" w14:textId="20551C42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C29E564" w14:textId="6E52303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211077F" w14:textId="425978A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D76F050" w14:textId="56EE361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B9E8C31" w14:textId="5C74FA3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EB09FC0" w14:textId="28ED34F6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F157B4A" w14:textId="6627890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5C05511" w14:textId="0E8C3543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3E3F4C7" w14:textId="4B323AED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10B7E9F" w14:textId="1105828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B6CB2E2" w14:textId="34175308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DD925F4" w14:textId="0E920FDC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477151C" w14:textId="377190C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ACB6E85" w14:textId="77777777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63F22D4" w14:textId="77777777" w:rsidR="00300A4B" w:rsidRPr="00121193" w:rsidRDefault="00092A79" w:rsidP="00092A79">
      <w:pPr>
        <w:widowControl/>
        <w:jc w:val="center"/>
        <w:rPr>
          <w:rFonts w:eastAsia="標楷體"/>
          <w:b/>
          <w:kern w:val="0"/>
          <w:sz w:val="52"/>
          <w:szCs w:val="52"/>
        </w:rPr>
      </w:pPr>
      <w:r w:rsidRPr="00121193">
        <w:rPr>
          <w:rFonts w:eastAsia="標楷體"/>
          <w:b/>
          <w:kern w:val="0"/>
          <w:sz w:val="52"/>
          <w:szCs w:val="52"/>
        </w:rPr>
        <w:lastRenderedPageBreak/>
        <w:t>網路使用習慣自我篩檢量表</w:t>
      </w:r>
    </w:p>
    <w:p w14:paraId="7F27E8E4" w14:textId="77777777" w:rsidR="008E132D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121193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kern w:val="0"/>
          <w:sz w:val="26"/>
          <w:szCs w:val="26"/>
        </w:rPr>
        <w:t xml:space="preserve">　　本量表可採紙本或網路填答方式進行，主要提供一般大眾自我篩檢使用，以瞭解網路族群的網路使用沈迷傾向。</w:t>
      </w:r>
    </w:p>
    <w:p w14:paraId="60BF852F" w14:textId="77777777" w:rsidR="00092A79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121193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下面是一些有關個人使用網路情況的描述，請評估你最近</w:t>
      </w:r>
      <w:r w:rsidRPr="00121193">
        <w:rPr>
          <w:rFonts w:eastAsia="標楷體"/>
          <w:kern w:val="0"/>
          <w:sz w:val="26"/>
          <w:szCs w:val="26"/>
        </w:rPr>
        <w:t>6</w:t>
      </w:r>
      <w:r w:rsidRPr="00121193">
        <w:rPr>
          <w:rFonts w:eastAsia="標楷體"/>
          <w:kern w:val="0"/>
          <w:sz w:val="26"/>
          <w:szCs w:val="26"/>
        </w:rPr>
        <w:t>個月的實際情形是否與句中的描述一致。請依照自己的看法來勾選</w:t>
      </w:r>
      <w:r w:rsidRPr="00121193">
        <w:rPr>
          <w:rFonts w:ascii="Wingdings 2" w:eastAsia="標楷體" w:hAnsi="Wingdings 2" w:cs="Wingdings 2"/>
          <w:kern w:val="0"/>
          <w:sz w:val="26"/>
          <w:szCs w:val="26"/>
        </w:rPr>
        <w:t></w:t>
      </w:r>
      <w:r w:rsidRPr="00121193">
        <w:rPr>
          <w:rFonts w:ascii="標楷體" w:eastAsia="標楷體" w:hAnsi="Wingdings 2" w:cs="標楷體" w:hint="eastAsia"/>
          <w:kern w:val="0"/>
          <w:sz w:val="26"/>
          <w:szCs w:val="26"/>
        </w:rPr>
        <w:t>。</w:t>
      </w:r>
      <w:r w:rsidRPr="00121193">
        <w:rPr>
          <w:rFonts w:eastAsia="標楷體"/>
          <w:kern w:val="0"/>
          <w:sz w:val="26"/>
          <w:szCs w:val="26"/>
        </w:rPr>
        <w:t>由</w:t>
      </w:r>
      <w:r w:rsidRPr="00121193">
        <w:rPr>
          <w:rFonts w:eastAsia="標楷體"/>
          <w:kern w:val="0"/>
          <w:sz w:val="26"/>
          <w:szCs w:val="26"/>
        </w:rPr>
        <w:t>1</w:t>
      </w:r>
      <w:r w:rsidRPr="00121193">
        <w:rPr>
          <w:rFonts w:eastAsia="標楷體"/>
          <w:kern w:val="0"/>
          <w:sz w:val="26"/>
          <w:szCs w:val="26"/>
        </w:rPr>
        <w:t>至</w:t>
      </w:r>
      <w:r w:rsidRPr="00121193">
        <w:rPr>
          <w:rFonts w:eastAsia="標楷體"/>
          <w:kern w:val="0"/>
          <w:sz w:val="26"/>
          <w:szCs w:val="26"/>
        </w:rPr>
        <w:t>4</w:t>
      </w:r>
      <w:r w:rsidRPr="00121193">
        <w:rPr>
          <w:rFonts w:eastAsia="標楷體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121193" w:rsidRPr="00121193" w14:paraId="7D103C1A" w14:textId="77777777" w:rsidTr="008E132D">
        <w:tc>
          <w:tcPr>
            <w:tcW w:w="2091" w:type="dxa"/>
          </w:tcPr>
          <w:p w14:paraId="0069CECA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121193" w:rsidRDefault="00092A79" w:rsidP="008E132D">
            <w:pPr>
              <w:widowControl/>
              <w:jc w:val="center"/>
              <w:rPr>
                <w:rFonts w:eastAsia="標楷體"/>
                <w:b/>
                <w:kern w:val="0"/>
                <w:sz w:val="26"/>
                <w:szCs w:val="26"/>
                <w:u w:val="single"/>
              </w:rPr>
            </w:pP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實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際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情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況</w:t>
            </w:r>
          </w:p>
        </w:tc>
      </w:tr>
      <w:tr w:rsidR="00121193" w:rsidRPr="00121193" w14:paraId="79F8B18F" w14:textId="77777777" w:rsidTr="008E132D">
        <w:tc>
          <w:tcPr>
            <w:tcW w:w="2091" w:type="dxa"/>
          </w:tcPr>
          <w:p w14:paraId="72DE9D1D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121193" w:rsidRDefault="00092A79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</w:t>
            </w:r>
            <w:r w:rsidR="00092A79" w:rsidRPr="00121193">
              <w:rPr>
                <w:rFonts w:eastAsia="標楷體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</w:p>
          <w:p w14:paraId="72C95835" w14:textId="77777777" w:rsidR="00092A79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　　　　</w:t>
            </w:r>
            <w:r w:rsidR="00092A79" w:rsidRPr="00121193">
              <w:rPr>
                <w:rFonts w:eastAsia="標楷體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121193" w:rsidRDefault="00092A79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非常符合</w:t>
            </w:r>
          </w:p>
        </w:tc>
      </w:tr>
      <w:tr w:rsidR="00121193" w:rsidRPr="00121193" w14:paraId="33E133AD" w14:textId="77777777" w:rsidTr="008E132D">
        <w:tc>
          <w:tcPr>
            <w:tcW w:w="2091" w:type="dxa"/>
          </w:tcPr>
          <w:p w14:paraId="54C0A7E5" w14:textId="77777777" w:rsidR="00827D88" w:rsidRPr="00121193" w:rsidRDefault="00827D88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(4)</w:t>
            </w:r>
          </w:p>
        </w:tc>
      </w:tr>
      <w:tr w:rsidR="00121193" w:rsidRPr="00121193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21193" w:rsidRPr="00121193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121193" w:rsidRPr="00121193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21193" w:rsidRPr="00121193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121193" w:rsidRPr="00121193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21193" w:rsidRPr="00121193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092A79" w:rsidRPr="00121193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21193" w:rsidRPr="00121193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121193" w:rsidRDefault="00092A79" w:rsidP="00092A79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121193" w:rsidRDefault="00092A79" w:rsidP="00092A79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  <w:r w:rsidRPr="00121193">
        <w:rPr>
          <w:rFonts w:ascii="標楷體" w:eastAsia="標楷體" w:hAnsi="標楷體" w:hint="eastAsia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hAnsi="Wingdings" w:cs="Wingdings"/>
          <w:kern w:val="0"/>
          <w:sz w:val="26"/>
          <w:szCs w:val="26"/>
        </w:rPr>
        <w:t></w:t>
      </w:r>
      <w:r w:rsidRPr="00121193">
        <w:rPr>
          <w:rFonts w:ascii="Wingdings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計分方式：每題勾選欄框由左至右各別登錄為</w:t>
      </w:r>
      <w:r w:rsidRPr="00121193">
        <w:rPr>
          <w:rFonts w:eastAsia="標楷體"/>
          <w:kern w:val="0"/>
          <w:sz w:val="26"/>
          <w:szCs w:val="26"/>
        </w:rPr>
        <w:t>1,2,3,4</w:t>
      </w:r>
      <w:r w:rsidRPr="00121193">
        <w:rPr>
          <w:rFonts w:eastAsia="標楷體"/>
          <w:kern w:val="0"/>
          <w:sz w:val="26"/>
          <w:szCs w:val="26"/>
        </w:rPr>
        <w:t>分，總分共計</w:t>
      </w:r>
      <w:r w:rsidRPr="00121193">
        <w:rPr>
          <w:rFonts w:eastAsia="標楷體"/>
          <w:kern w:val="0"/>
          <w:sz w:val="26"/>
          <w:szCs w:val="26"/>
        </w:rPr>
        <w:t>16</w:t>
      </w:r>
      <w:r w:rsidRPr="00121193">
        <w:rPr>
          <w:rFonts w:eastAsia="標楷體"/>
          <w:kern w:val="0"/>
          <w:sz w:val="26"/>
          <w:szCs w:val="26"/>
        </w:rPr>
        <w:t>分。</w:t>
      </w:r>
    </w:p>
    <w:p w14:paraId="215977FD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ascii="Wingdings" w:eastAsia="標楷體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本簡易量表切分點適用對象為國小三年級至大學之學生（</w:t>
      </w:r>
      <w:r w:rsidRPr="00121193">
        <w:rPr>
          <w:rFonts w:eastAsia="標楷體"/>
          <w:kern w:val="0"/>
          <w:sz w:val="26"/>
          <w:szCs w:val="26"/>
        </w:rPr>
        <w:t>10</w:t>
      </w:r>
      <w:r w:rsidRPr="00121193">
        <w:rPr>
          <w:rFonts w:eastAsia="標楷體"/>
          <w:kern w:val="0"/>
          <w:sz w:val="26"/>
          <w:szCs w:val="26"/>
        </w:rPr>
        <w:t>歲至</w:t>
      </w:r>
      <w:r w:rsidRPr="00121193">
        <w:rPr>
          <w:rFonts w:eastAsia="標楷體"/>
          <w:kern w:val="0"/>
          <w:sz w:val="26"/>
          <w:szCs w:val="26"/>
        </w:rPr>
        <w:t>25</w:t>
      </w:r>
      <w:r w:rsidRPr="00121193">
        <w:rPr>
          <w:rFonts w:eastAsia="標楷體"/>
          <w:kern w:val="0"/>
          <w:sz w:val="26"/>
          <w:szCs w:val="26"/>
        </w:rPr>
        <w:t>歲）：</w:t>
      </w:r>
    </w:p>
    <w:p w14:paraId="005CE880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新細明體" w:cs="新細明體" w:hint="eastAsia"/>
          <w:kern w:val="0"/>
          <w:sz w:val="26"/>
          <w:szCs w:val="26"/>
        </w:rPr>
        <w:t>▍</w:t>
      </w:r>
      <w:r w:rsidRPr="00121193">
        <w:rPr>
          <w:kern w:val="0"/>
          <w:sz w:val="26"/>
          <w:szCs w:val="26"/>
        </w:rPr>
        <w:t xml:space="preserve"> </w:t>
      </w:r>
      <w:r w:rsidRPr="00121193">
        <w:rPr>
          <w:rFonts w:eastAsia="標楷體"/>
          <w:kern w:val="0"/>
          <w:sz w:val="26"/>
          <w:szCs w:val="26"/>
        </w:rPr>
        <w:t>篩檢切分點：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eastAsia="標楷體"/>
          <w:kern w:val="0"/>
          <w:sz w:val="26"/>
          <w:szCs w:val="26"/>
        </w:rPr>
        <w:t xml:space="preserve"> </w:t>
      </w:r>
      <w:r w:rsidRPr="00121193">
        <w:rPr>
          <w:rFonts w:eastAsia="標楷體"/>
          <w:kern w:val="0"/>
          <w:sz w:val="26"/>
          <w:szCs w:val="26"/>
        </w:rPr>
        <w:t>本量表可供一般大眾自我篩檢使用，惟篩檢切分點僅供參考。</w:t>
      </w:r>
    </w:p>
    <w:p w14:paraId="287B781A" w14:textId="77777777" w:rsidR="00092A79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Pr="00121193" w:rsidRDefault="00092A79" w:rsidP="002E1BA0">
      <w:pPr>
        <w:widowControl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適用對象總分超過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檢切分點，若對於量表結果有疑慮，請洽各縣市心理衛生中心，或諮詢相關醫療門診、心理治療所及心理諮商所。</w:t>
      </w:r>
    </w:p>
    <w:p w14:paraId="604D380D" w14:textId="77777777" w:rsidR="002E1BA0" w:rsidRPr="00121193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121193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121193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121193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121193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121193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4" w:name="_Toc37062733"/>
      <w:r w:rsidRPr="00121193">
        <w:rPr>
          <w:rFonts w:ascii="標楷體" w:eastAsia="標楷體" w:hAnsi="標楷體"/>
          <w:b/>
          <w:sz w:val="32"/>
          <w:szCs w:val="32"/>
        </w:rPr>
        <w:t>同意將本人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121193">
        <w:rPr>
          <w:rFonts w:ascii="標楷體" w:eastAsia="標楷體" w:hAnsi="標楷體"/>
          <w:b/>
          <w:sz w:val="32"/>
          <w:szCs w:val="32"/>
        </w:rPr>
        <w:t>料由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121193">
        <w:rPr>
          <w:rFonts w:ascii="標楷體" w:eastAsia="標楷體" w:hAnsi="標楷體"/>
          <w:b/>
          <w:sz w:val="32"/>
          <w:szCs w:val="32"/>
        </w:rPr>
        <w:t>轉介單位</w:t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121193">
        <w:rPr>
          <w:rFonts w:ascii="標楷體" w:eastAsia="標楷體" w:hAnsi="標楷體"/>
          <w:b/>
          <w:sz w:val="32"/>
          <w:szCs w:val="32"/>
        </w:rPr>
        <w:t>提供予桃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121193">
        <w:rPr>
          <w:rFonts w:ascii="標楷體" w:eastAsia="標楷體" w:hAnsi="標楷體"/>
          <w:b/>
          <w:sz w:val="32"/>
          <w:szCs w:val="32"/>
        </w:rPr>
        <w:t>市政府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121193">
        <w:rPr>
          <w:rFonts w:ascii="標楷體" w:eastAsia="標楷體" w:hAnsi="標楷體"/>
          <w:b/>
          <w:sz w:val="32"/>
          <w:szCs w:val="32"/>
        </w:rPr>
        <w:t>生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121193">
        <w:rPr>
          <w:rFonts w:ascii="標楷體" w:eastAsia="標楷體" w:hAnsi="標楷體"/>
          <w:b/>
          <w:sz w:val="32"/>
          <w:szCs w:val="32"/>
        </w:rPr>
        <w:t>及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網癮治療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121193">
        <w:rPr>
          <w:rFonts w:ascii="標楷體" w:eastAsia="標楷體" w:hAnsi="標楷體"/>
          <w:b/>
          <w:sz w:val="32"/>
          <w:szCs w:val="32"/>
        </w:rPr>
        <w:t>構)，俾利提供本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121193">
        <w:rPr>
          <w:rFonts w:ascii="標楷體" w:eastAsia="標楷體" w:hAnsi="標楷體"/>
          <w:b/>
          <w:sz w:val="32"/>
          <w:szCs w:val="32"/>
        </w:rPr>
        <w:t>有關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</w:t>
      </w:r>
      <w:r w:rsidRPr="00121193">
        <w:rPr>
          <w:rFonts w:ascii="標楷體" w:eastAsia="標楷體" w:hAnsi="標楷體"/>
          <w:b/>
          <w:sz w:val="32"/>
          <w:szCs w:val="32"/>
        </w:rPr>
        <w:t>問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121193">
        <w:rPr>
          <w:rFonts w:ascii="標楷體" w:eastAsia="標楷體" w:hAnsi="標楷體"/>
          <w:b/>
          <w:sz w:val="32"/>
          <w:szCs w:val="32"/>
        </w:rPr>
        <w:t>之諮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121193">
        <w:rPr>
          <w:rFonts w:ascii="標楷體" w:eastAsia="標楷體" w:hAnsi="標楷體"/>
          <w:b/>
          <w:sz w:val="32"/>
          <w:szCs w:val="32"/>
        </w:rPr>
        <w:t>或醫療服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121193">
        <w:rPr>
          <w:rFonts w:ascii="標楷體" w:eastAsia="標楷體" w:hAnsi="標楷體"/>
          <w:b/>
          <w:sz w:val="32"/>
          <w:szCs w:val="32"/>
        </w:rPr>
        <w:t>。</w:t>
      </w:r>
      <w:bookmarkEnd w:id="4"/>
    </w:p>
    <w:p w14:paraId="79C8ACDD" w14:textId="77777777" w:rsidR="002E1BA0" w:rsidRPr="00121193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　　</w:t>
      </w:r>
      <w:r w:rsidRPr="00121193">
        <w:rPr>
          <w:rFonts w:ascii="標楷體" w:eastAsia="標楷體" w:hAnsi="標楷體" w:hint="eastAsia"/>
          <w:b/>
          <w:sz w:val="32"/>
          <w:szCs w:val="32"/>
        </w:rPr>
        <w:t>性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121193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男</w:t>
      </w:r>
      <w:r w:rsidRPr="00121193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121193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年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0CAC888A" w:rsidR="002E1BA0" w:rsidRPr="00121193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p w14:paraId="464A6575" w14:textId="723AA840" w:rsidR="009D0B0B" w:rsidRPr="00121193" w:rsidRDefault="009D0B0B" w:rsidP="009D0B0B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本局合作之網路成癮治療機構名單</w:t>
      </w:r>
    </w:p>
    <w:p w14:paraId="2F230615" w14:textId="06F635D1" w:rsidR="009D0B0B" w:rsidRPr="00121193" w:rsidRDefault="009D0B0B" w:rsidP="009D0B0B">
      <w:pPr>
        <w:rPr>
          <w:rFonts w:ascii="標楷體" w:eastAsia="標楷體" w:hAnsi="標楷體"/>
          <w:sz w:val="2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t xml:space="preserve">                                                         </w:t>
      </w:r>
      <w:r w:rsidRPr="00121193">
        <w:rPr>
          <w:rFonts w:ascii="標楷體" w:eastAsia="標楷體" w:hAnsi="標楷體" w:hint="eastAsia"/>
          <w:sz w:val="22"/>
        </w:rPr>
        <w:t>112.04.24修</w:t>
      </w:r>
    </w:p>
    <w:tbl>
      <w:tblPr>
        <w:tblStyle w:val="afff5"/>
        <w:tblW w:w="10768" w:type="dxa"/>
        <w:tblLook w:val="04A0" w:firstRow="1" w:lastRow="0" w:firstColumn="1" w:lastColumn="0" w:noHBand="0" w:noVBand="1"/>
      </w:tblPr>
      <w:tblGrid>
        <w:gridCol w:w="2830"/>
        <w:gridCol w:w="1418"/>
        <w:gridCol w:w="4252"/>
        <w:gridCol w:w="2268"/>
      </w:tblGrid>
      <w:tr w:rsidR="00121193" w:rsidRPr="00121193" w14:paraId="595C5051" w14:textId="77777777" w:rsidTr="00244ECA">
        <w:tc>
          <w:tcPr>
            <w:tcW w:w="2830" w:type="dxa"/>
            <w:shd w:val="clear" w:color="auto" w:fill="D9D9D9" w:themeFill="background1" w:themeFillShade="D9"/>
          </w:tcPr>
          <w:p w14:paraId="6DAD1F87" w14:textId="77777777" w:rsidR="009D0B0B" w:rsidRPr="00121193" w:rsidRDefault="009D0B0B" w:rsidP="00244ECA">
            <w:pPr>
              <w:ind w:leftChars="-222" w:left="-533" w:rightChars="-161" w:right="-386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開設門診醫療/醫事機構</w:t>
            </w:r>
          </w:p>
          <w:p w14:paraId="259F7E52" w14:textId="77777777" w:rsidR="009D0B0B" w:rsidRPr="00121193" w:rsidRDefault="009D0B0B" w:rsidP="00244ECA">
            <w:pPr>
              <w:ind w:leftChars="-45" w:left="-108" w:rightChars="-47" w:right="-113"/>
              <w:jc w:val="center"/>
              <w:rPr>
                <w:rFonts w:ascii="標楷體" w:eastAsia="標楷體" w:hAnsi="標楷體"/>
                <w:b/>
                <w:bCs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、心理諮商所、心理治療所名稱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2BDE86D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開診科別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7A8A993A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門診/服務時間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2253B2F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電話</w:t>
            </w:r>
          </w:p>
        </w:tc>
      </w:tr>
      <w:tr w:rsidR="00121193" w:rsidRPr="00121193" w14:paraId="4554F121" w14:textId="77777777" w:rsidTr="00244ECA">
        <w:tc>
          <w:tcPr>
            <w:tcW w:w="2830" w:type="dxa"/>
            <w:shd w:val="clear" w:color="auto" w:fill="auto"/>
          </w:tcPr>
          <w:p w14:paraId="45820FE3" w14:textId="77777777" w:rsidR="009D0B0B" w:rsidRPr="00121193" w:rsidRDefault="009D0B0B" w:rsidP="00244ECA">
            <w:pPr>
              <w:spacing w:line="600" w:lineRule="auto"/>
              <w:ind w:leftChars="-222" w:left="-533" w:rightChars="-161" w:right="-386"/>
              <w:jc w:val="center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敏盛綜合醫院</w:t>
            </w:r>
          </w:p>
        </w:tc>
        <w:tc>
          <w:tcPr>
            <w:tcW w:w="1418" w:type="dxa"/>
            <w:shd w:val="clear" w:color="auto" w:fill="auto"/>
          </w:tcPr>
          <w:p w14:paraId="29A856DA" w14:textId="77777777" w:rsidR="009D0B0B" w:rsidRPr="00121193" w:rsidRDefault="009D0B0B" w:rsidP="00244ECA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精神科、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  <w:shd w:val="clear" w:color="auto" w:fill="auto"/>
          </w:tcPr>
          <w:p w14:paraId="3A18A57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</w:t>
            </w:r>
            <w:r w:rsidRPr="00121193">
              <w:rPr>
                <w:rFonts w:ascii="標楷體" w:eastAsia="標楷體" w:hAnsi="標楷體"/>
              </w:rPr>
              <w:t>五</w:t>
            </w:r>
            <w:r w:rsidRPr="00121193">
              <w:rPr>
                <w:rFonts w:ascii="標楷體" w:eastAsia="標楷體" w:hAnsi="標楷體" w:hint="eastAsia"/>
              </w:rPr>
              <w:t>：09：00-12：00、14：00-17：00</w:t>
            </w:r>
          </w:p>
        </w:tc>
        <w:tc>
          <w:tcPr>
            <w:tcW w:w="2268" w:type="dxa"/>
            <w:shd w:val="clear" w:color="auto" w:fill="auto"/>
          </w:tcPr>
          <w:p w14:paraId="5E8F9506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03-3160654</w:t>
            </w:r>
          </w:p>
        </w:tc>
      </w:tr>
      <w:tr w:rsidR="00121193" w:rsidRPr="00121193" w14:paraId="667823AB" w14:textId="77777777" w:rsidTr="00244ECA">
        <w:trPr>
          <w:trHeight w:val="447"/>
        </w:trPr>
        <w:tc>
          <w:tcPr>
            <w:tcW w:w="2830" w:type="dxa"/>
            <w:shd w:val="clear" w:color="auto" w:fill="FFFFFF" w:themeFill="background1"/>
          </w:tcPr>
          <w:p w14:paraId="66B352A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長庚醫療財團法人桃園長庚紀念醫院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0877D94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兒童心智科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78D7E44A" w14:textId="77777777" w:rsidR="009D0B0B" w:rsidRPr="00121193" w:rsidRDefault="009D0B0B" w:rsidP="00244ECA">
            <w:pPr>
              <w:spacing w:line="480" w:lineRule="auto"/>
              <w:ind w:rightChars="-136" w:right="-326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週四：上午</w:t>
            </w:r>
          </w:p>
        </w:tc>
        <w:tc>
          <w:tcPr>
            <w:tcW w:w="2268" w:type="dxa"/>
            <w:shd w:val="clear" w:color="auto" w:fill="FFFFFF" w:themeFill="background1"/>
          </w:tcPr>
          <w:p w14:paraId="0D5DE71E" w14:textId="77777777" w:rsidR="009D0B0B" w:rsidRPr="00121193" w:rsidRDefault="009D0B0B" w:rsidP="00244ECA">
            <w:pPr>
              <w:spacing w:line="480" w:lineRule="auto"/>
              <w:ind w:rightChars="-105" w:right="-252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03-3196200</w:t>
            </w:r>
          </w:p>
        </w:tc>
      </w:tr>
      <w:tr w:rsidR="00121193" w:rsidRPr="00121193" w14:paraId="6B1DD377" w14:textId="77777777" w:rsidTr="00244ECA">
        <w:trPr>
          <w:trHeight w:val="70"/>
        </w:trPr>
        <w:tc>
          <w:tcPr>
            <w:tcW w:w="2830" w:type="dxa"/>
            <w:shd w:val="clear" w:color="auto" w:fill="FFFFFF" w:themeFill="background1"/>
          </w:tcPr>
          <w:p w14:paraId="29FD32A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長庚醫療財團法人林口長庚紀念醫院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718E3C10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精神科、</w:t>
            </w:r>
          </w:p>
          <w:p w14:paraId="78A31F81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兒童心智科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24FC9512" w14:textId="77777777" w:rsidR="009D0B0B" w:rsidRPr="00121193" w:rsidRDefault="009D0B0B" w:rsidP="00244ECA">
            <w:pPr>
              <w:spacing w:line="480" w:lineRule="auto"/>
              <w:ind w:rightChars="-43" w:right="-10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週一：下午（兒童心智科詹翔琳醫師）</w:t>
            </w:r>
          </w:p>
        </w:tc>
        <w:tc>
          <w:tcPr>
            <w:tcW w:w="2268" w:type="dxa"/>
            <w:shd w:val="clear" w:color="auto" w:fill="FFFFFF" w:themeFill="background1"/>
          </w:tcPr>
          <w:p w14:paraId="08EF9B19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03-3281200</w:t>
            </w:r>
          </w:p>
        </w:tc>
      </w:tr>
      <w:tr w:rsidR="00121193" w:rsidRPr="00121193" w14:paraId="528DD71E" w14:textId="77777777" w:rsidTr="00244ECA">
        <w:trPr>
          <w:trHeight w:val="70"/>
        </w:trPr>
        <w:tc>
          <w:tcPr>
            <w:tcW w:w="2830" w:type="dxa"/>
            <w:shd w:val="clear" w:color="auto" w:fill="FFFFFF" w:themeFill="background1"/>
          </w:tcPr>
          <w:p w14:paraId="72465DB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085F51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7E187BC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衛生福利部桃園療養院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0C523866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</w:p>
          <w:p w14:paraId="494A5B20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</w:p>
          <w:p w14:paraId="4496ABB3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6345BA08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1.成人門診－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週一至週六：上午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週一至週四：下午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2.兒童門診－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週一、週三、週四、週五：上午</w:t>
            </w:r>
          </w:p>
        </w:tc>
        <w:tc>
          <w:tcPr>
            <w:tcW w:w="2268" w:type="dxa"/>
            <w:shd w:val="clear" w:color="auto" w:fill="FFFFFF" w:themeFill="background1"/>
          </w:tcPr>
          <w:p w14:paraId="04FEB41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</w:p>
          <w:p w14:paraId="3A50123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</w:p>
          <w:p w14:paraId="2CD716A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03-3698553</w:t>
            </w:r>
            <w:r w:rsidRPr="00121193">
              <w:rPr>
                <w:rFonts w:ascii="標楷體" w:eastAsia="標楷體" w:hAnsi="標楷體" w:cs="Arial" w:hint="eastAsia"/>
              </w:rPr>
              <w:t>轉</w:t>
            </w:r>
            <w:r w:rsidRPr="00121193">
              <w:rPr>
                <w:rFonts w:ascii="標楷體" w:eastAsia="標楷體" w:hAnsi="標楷體" w:cs="Arial"/>
              </w:rPr>
              <w:t>2073</w:t>
            </w:r>
          </w:p>
        </w:tc>
      </w:tr>
      <w:tr w:rsidR="00121193" w:rsidRPr="00121193" w14:paraId="58F656AB" w14:textId="77777777" w:rsidTr="00244ECA">
        <w:tc>
          <w:tcPr>
            <w:tcW w:w="2830" w:type="dxa"/>
          </w:tcPr>
          <w:p w14:paraId="268285C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舒欣身心診所</w:t>
            </w:r>
          </w:p>
        </w:tc>
        <w:tc>
          <w:tcPr>
            <w:tcW w:w="1418" w:type="dxa"/>
          </w:tcPr>
          <w:p w14:paraId="7853AC2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3D00A4E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週三及週四：上午、下午</w:t>
            </w:r>
          </w:p>
        </w:tc>
        <w:tc>
          <w:tcPr>
            <w:tcW w:w="2268" w:type="dxa"/>
          </w:tcPr>
          <w:p w14:paraId="5CC3A74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03-4031058</w:t>
            </w:r>
          </w:p>
        </w:tc>
      </w:tr>
      <w:tr w:rsidR="00121193" w:rsidRPr="00121193" w14:paraId="047D0ED9" w14:textId="77777777" w:rsidTr="00244ECA">
        <w:tc>
          <w:tcPr>
            <w:tcW w:w="2830" w:type="dxa"/>
          </w:tcPr>
          <w:p w14:paraId="7D67B73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育禾身心診所</w:t>
            </w:r>
          </w:p>
        </w:tc>
        <w:tc>
          <w:tcPr>
            <w:tcW w:w="1418" w:type="dxa"/>
          </w:tcPr>
          <w:p w14:paraId="0EEC6B5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EDE781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週一至週六門診時間</w:t>
            </w:r>
          </w:p>
        </w:tc>
        <w:tc>
          <w:tcPr>
            <w:tcW w:w="2268" w:type="dxa"/>
          </w:tcPr>
          <w:p w14:paraId="57B2E16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03-2124688</w:t>
            </w:r>
          </w:p>
        </w:tc>
      </w:tr>
      <w:tr w:rsidR="00121193" w:rsidRPr="00121193" w14:paraId="3E7EFAC8" w14:textId="77777777" w:rsidTr="00244ECA">
        <w:tc>
          <w:tcPr>
            <w:tcW w:w="2830" w:type="dxa"/>
          </w:tcPr>
          <w:p w14:paraId="4CAF4EA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尚語身心診所</w:t>
            </w:r>
          </w:p>
        </w:tc>
        <w:tc>
          <w:tcPr>
            <w:tcW w:w="1418" w:type="dxa"/>
          </w:tcPr>
          <w:p w14:paraId="7C6A5DB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79A6D5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現場掛號</w:t>
            </w:r>
            <w:r w:rsidRPr="00121193">
              <w:rPr>
                <w:rFonts w:ascii="標楷體" w:eastAsia="標楷體" w:hAnsi="標楷體" w:hint="eastAsia"/>
              </w:rPr>
              <w:t>（</w:t>
            </w:r>
            <w:r w:rsidRPr="00121193">
              <w:rPr>
                <w:rFonts w:ascii="標楷體" w:eastAsia="標楷體" w:hAnsi="標楷體"/>
              </w:rPr>
              <w:t>黃嘉彬醫師門診</w:t>
            </w:r>
            <w:r w:rsidRPr="0012119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2268" w:type="dxa"/>
          </w:tcPr>
          <w:p w14:paraId="1A620C4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</w:t>
            </w:r>
            <w:r w:rsidRPr="00121193">
              <w:rPr>
                <w:rFonts w:ascii="標楷體" w:eastAsia="標楷體" w:hAnsi="標楷體" w:cs="Arial" w:hint="eastAsia"/>
              </w:rPr>
              <w:t>-</w:t>
            </w:r>
            <w:r w:rsidRPr="00121193">
              <w:rPr>
                <w:rFonts w:ascii="標楷體" w:eastAsia="標楷體" w:hAnsi="標楷體" w:cs="Arial"/>
              </w:rPr>
              <w:t>4512181</w:t>
            </w:r>
          </w:p>
        </w:tc>
      </w:tr>
      <w:tr w:rsidR="00121193" w:rsidRPr="00121193" w14:paraId="3FD498F9" w14:textId="77777777" w:rsidTr="00244ECA">
        <w:tc>
          <w:tcPr>
            <w:tcW w:w="2830" w:type="dxa"/>
          </w:tcPr>
          <w:p w14:paraId="28679A7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299D3F2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08C0A3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崇光身心診所</w:t>
            </w:r>
          </w:p>
        </w:tc>
        <w:tc>
          <w:tcPr>
            <w:tcW w:w="1418" w:type="dxa"/>
          </w:tcPr>
          <w:p w14:paraId="6771AEE8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0F4FF7F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09E77D1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0B7B3F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週一：下午診、夜診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週二：上午診、下午診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週三：上午診、下午診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週四：下午診、夜診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週五：上午診</w:t>
            </w:r>
          </w:p>
        </w:tc>
        <w:tc>
          <w:tcPr>
            <w:tcW w:w="2268" w:type="dxa"/>
          </w:tcPr>
          <w:p w14:paraId="727F592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A8B176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650D070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/>
              </w:rPr>
              <w:t>03</w:t>
            </w:r>
            <w:r w:rsidRPr="00121193">
              <w:rPr>
                <w:rFonts w:ascii="標楷體" w:eastAsia="標楷體" w:hAnsi="標楷體" w:hint="eastAsia"/>
              </w:rPr>
              <w:t>-</w:t>
            </w:r>
            <w:r w:rsidRPr="00121193">
              <w:rPr>
                <w:rFonts w:ascii="標楷體" w:eastAsia="標楷體" w:hAnsi="標楷體"/>
              </w:rPr>
              <w:t>3360880</w:t>
            </w:r>
          </w:p>
        </w:tc>
      </w:tr>
      <w:tr w:rsidR="00121193" w:rsidRPr="00121193" w14:paraId="5DD8EEA3" w14:textId="77777777" w:rsidTr="00244ECA">
        <w:tc>
          <w:tcPr>
            <w:tcW w:w="2830" w:type="dxa"/>
          </w:tcPr>
          <w:p w14:paraId="59FD7015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芯明心理治療所</w:t>
            </w:r>
          </w:p>
        </w:tc>
        <w:tc>
          <w:tcPr>
            <w:tcW w:w="1418" w:type="dxa"/>
          </w:tcPr>
          <w:p w14:paraId="6AC1B77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24A8F26E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00692C6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03-4223516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0907-010-107</w:t>
            </w:r>
          </w:p>
        </w:tc>
      </w:tr>
      <w:tr w:rsidR="00121193" w:rsidRPr="00121193" w14:paraId="2EAF9231" w14:textId="77777777" w:rsidTr="00244ECA">
        <w:tc>
          <w:tcPr>
            <w:tcW w:w="2830" w:type="dxa"/>
          </w:tcPr>
          <w:p w14:paraId="6647DC26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迎旭診所</w:t>
            </w:r>
          </w:p>
        </w:tc>
        <w:tc>
          <w:tcPr>
            <w:tcW w:w="1418" w:type="dxa"/>
          </w:tcPr>
          <w:p w14:paraId="6DD58C79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  <w:vAlign w:val="bottom"/>
          </w:tcPr>
          <w:p w14:paraId="347AE2A9" w14:textId="77777777" w:rsidR="009D0B0B" w:rsidRPr="00121193" w:rsidRDefault="009D0B0B" w:rsidP="00244ECA">
            <w:pPr>
              <w:widowControl/>
              <w:spacing w:line="276" w:lineRule="auto"/>
              <w:ind w:rightChars="-106" w:right="-254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 w:hint="eastAsia"/>
              </w:rPr>
              <w:t>週一、週二、週五：下午診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週二、週三、週四：夜診</w:t>
            </w:r>
          </w:p>
        </w:tc>
        <w:tc>
          <w:tcPr>
            <w:tcW w:w="2268" w:type="dxa"/>
            <w:shd w:val="clear" w:color="auto" w:fill="FFFFFF" w:themeFill="background1"/>
            <w:vAlign w:val="bottom"/>
          </w:tcPr>
          <w:p w14:paraId="69564C07" w14:textId="77777777" w:rsidR="009D0B0B" w:rsidRPr="00121193" w:rsidRDefault="009D0B0B" w:rsidP="00244ECA">
            <w:pPr>
              <w:spacing w:after="240"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03-4277126</w:t>
            </w:r>
          </w:p>
        </w:tc>
      </w:tr>
      <w:tr w:rsidR="00121193" w:rsidRPr="00121193" w14:paraId="267CC6FE" w14:textId="77777777" w:rsidTr="00244ECA">
        <w:tc>
          <w:tcPr>
            <w:tcW w:w="2830" w:type="dxa"/>
          </w:tcPr>
          <w:p w14:paraId="20883FFD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采靈心理諮商所</w:t>
            </w:r>
          </w:p>
        </w:tc>
        <w:tc>
          <w:tcPr>
            <w:tcW w:w="1418" w:type="dxa"/>
          </w:tcPr>
          <w:p w14:paraId="260B8CC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2423724D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7EE4B18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hint="eastAsia"/>
              </w:rPr>
              <w:t>03-4855730轉11</w:t>
            </w:r>
          </w:p>
        </w:tc>
      </w:tr>
      <w:tr w:rsidR="00121193" w:rsidRPr="00121193" w14:paraId="6985FEB2" w14:textId="77777777" w:rsidTr="00244ECA">
        <w:tc>
          <w:tcPr>
            <w:tcW w:w="2830" w:type="dxa"/>
          </w:tcPr>
          <w:p w14:paraId="1BEAC47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財團人桃園市藍迪基金會附設澄語社區心理諮商所</w:t>
            </w:r>
          </w:p>
        </w:tc>
        <w:tc>
          <w:tcPr>
            <w:tcW w:w="1418" w:type="dxa"/>
          </w:tcPr>
          <w:p w14:paraId="18808418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1558454B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週二至週五：</w:t>
            </w:r>
            <w:r w:rsidRPr="00121193">
              <w:rPr>
                <w:rFonts w:ascii="標楷體" w:eastAsia="標楷體" w:hAnsi="標楷體" w:cs="Arial" w:hint="eastAsia"/>
              </w:rPr>
              <w:t>13：00-21：30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週六：09：00-18：00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（預約制）</w:t>
            </w:r>
          </w:p>
        </w:tc>
        <w:tc>
          <w:tcPr>
            <w:tcW w:w="2268" w:type="dxa"/>
          </w:tcPr>
          <w:p w14:paraId="7667070A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03-4901500轉125</w:t>
            </w:r>
          </w:p>
        </w:tc>
      </w:tr>
      <w:tr w:rsidR="00121193" w:rsidRPr="00121193" w14:paraId="67C7A5CC" w14:textId="77777777" w:rsidTr="00244ECA">
        <w:tc>
          <w:tcPr>
            <w:tcW w:w="2830" w:type="dxa"/>
          </w:tcPr>
          <w:p w14:paraId="5488DA70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心設計心理諮商所</w:t>
            </w:r>
          </w:p>
        </w:tc>
        <w:tc>
          <w:tcPr>
            <w:tcW w:w="1418" w:type="dxa"/>
          </w:tcPr>
          <w:p w14:paraId="2130EA7C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6CA04AD2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週一至週五：13：00-21：00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週六：09：00-21：00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（預約制）</w:t>
            </w:r>
          </w:p>
        </w:tc>
        <w:tc>
          <w:tcPr>
            <w:tcW w:w="2268" w:type="dxa"/>
          </w:tcPr>
          <w:p w14:paraId="5C6347D5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</w:t>
            </w:r>
            <w:r w:rsidRPr="00121193">
              <w:rPr>
                <w:rFonts w:ascii="標楷體" w:eastAsia="標楷體" w:hAnsi="標楷體" w:cs="Arial" w:hint="eastAsia"/>
              </w:rPr>
              <w:t>-</w:t>
            </w:r>
            <w:r w:rsidRPr="00121193">
              <w:rPr>
                <w:rFonts w:ascii="標楷體" w:eastAsia="標楷體" w:hAnsi="標楷體" w:cs="Arial"/>
              </w:rPr>
              <w:t>4013311</w:t>
            </w:r>
          </w:p>
        </w:tc>
      </w:tr>
      <w:tr w:rsidR="00121193" w:rsidRPr="00121193" w14:paraId="1E6747CC" w14:textId="77777777" w:rsidTr="00244ECA">
        <w:tc>
          <w:tcPr>
            <w:tcW w:w="2830" w:type="dxa"/>
          </w:tcPr>
          <w:p w14:paraId="713060C4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放心心理治療所</w:t>
            </w:r>
          </w:p>
        </w:tc>
        <w:tc>
          <w:tcPr>
            <w:tcW w:w="1418" w:type="dxa"/>
          </w:tcPr>
          <w:p w14:paraId="67FD415A" w14:textId="77777777" w:rsidR="009D0B0B" w:rsidRPr="00121193" w:rsidRDefault="009D0B0B" w:rsidP="00244ECA">
            <w:pPr>
              <w:spacing w:line="480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79C1072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週二至週六：下午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週二至週五：晚上</w:t>
            </w:r>
          </w:p>
        </w:tc>
        <w:tc>
          <w:tcPr>
            <w:tcW w:w="2268" w:type="dxa"/>
          </w:tcPr>
          <w:p w14:paraId="7D3CBE8E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03-3790885</w:t>
            </w:r>
          </w:p>
        </w:tc>
      </w:tr>
      <w:tr w:rsidR="00121193" w:rsidRPr="00121193" w14:paraId="0F27B13B" w14:textId="77777777" w:rsidTr="00244ECA">
        <w:trPr>
          <w:trHeight w:val="447"/>
        </w:trPr>
        <w:tc>
          <w:tcPr>
            <w:tcW w:w="2830" w:type="dxa"/>
          </w:tcPr>
          <w:p w14:paraId="7B3A1A79" w14:textId="77777777" w:rsidR="009D0B0B" w:rsidRPr="00121193" w:rsidRDefault="009D0B0B" w:rsidP="00244ECA">
            <w:pPr>
              <w:spacing w:line="360" w:lineRule="auto"/>
              <w:ind w:rightChars="-44" w:right="-106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中原大學附設冠英心理治療所</w:t>
            </w:r>
          </w:p>
        </w:tc>
        <w:tc>
          <w:tcPr>
            <w:tcW w:w="1418" w:type="dxa"/>
          </w:tcPr>
          <w:p w14:paraId="7F168B17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EE2EA5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0245D91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週日、週二至週四：10：00-20：00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週五：13：00-17：00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（預約制）</w:t>
            </w:r>
          </w:p>
        </w:tc>
        <w:tc>
          <w:tcPr>
            <w:tcW w:w="2268" w:type="dxa"/>
          </w:tcPr>
          <w:p w14:paraId="4CA6F38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3BD901D2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03-2657090</w:t>
            </w:r>
          </w:p>
        </w:tc>
      </w:tr>
      <w:tr w:rsidR="00121193" w:rsidRPr="00121193" w14:paraId="600A7026" w14:textId="77777777" w:rsidTr="00244ECA">
        <w:tc>
          <w:tcPr>
            <w:tcW w:w="2830" w:type="dxa"/>
          </w:tcPr>
          <w:p w14:paraId="00C6D30B" w14:textId="77777777" w:rsidR="009D0B0B" w:rsidRPr="00121193" w:rsidRDefault="009D0B0B" w:rsidP="00244ECA">
            <w:pPr>
              <w:spacing w:line="480" w:lineRule="auto"/>
              <w:ind w:rightChars="-50" w:right="-120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心園心理治療所</w:t>
            </w:r>
          </w:p>
        </w:tc>
        <w:tc>
          <w:tcPr>
            <w:tcW w:w="1418" w:type="dxa"/>
          </w:tcPr>
          <w:p w14:paraId="669AFFB8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635134E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週一至週六：09：00-20：00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(中午12點至下午13點休息)</w:t>
            </w:r>
          </w:p>
        </w:tc>
        <w:tc>
          <w:tcPr>
            <w:tcW w:w="2268" w:type="dxa"/>
          </w:tcPr>
          <w:p w14:paraId="3D682970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03-3317485</w:t>
            </w:r>
          </w:p>
        </w:tc>
      </w:tr>
      <w:tr w:rsidR="00121193" w:rsidRPr="00121193" w14:paraId="2AC30641" w14:textId="77777777" w:rsidTr="00244ECA">
        <w:tc>
          <w:tcPr>
            <w:tcW w:w="2830" w:type="dxa"/>
          </w:tcPr>
          <w:p w14:paraId="0B7D4011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lastRenderedPageBreak/>
              <w:t>澄禾心理諮商所</w:t>
            </w:r>
          </w:p>
        </w:tc>
        <w:tc>
          <w:tcPr>
            <w:tcW w:w="1418" w:type="dxa"/>
          </w:tcPr>
          <w:p w14:paraId="5F0F92F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  <w:vAlign w:val="bottom"/>
          </w:tcPr>
          <w:p w14:paraId="738699F9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預約制</w:t>
            </w:r>
          </w:p>
        </w:tc>
        <w:tc>
          <w:tcPr>
            <w:tcW w:w="2268" w:type="dxa"/>
            <w:vAlign w:val="bottom"/>
          </w:tcPr>
          <w:p w14:paraId="0DCDC9C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03-3579139</w:t>
            </w:r>
          </w:p>
        </w:tc>
      </w:tr>
      <w:tr w:rsidR="00121193" w:rsidRPr="00121193" w14:paraId="3A93CF33" w14:textId="77777777" w:rsidTr="00244ECA">
        <w:tc>
          <w:tcPr>
            <w:tcW w:w="2830" w:type="dxa"/>
          </w:tcPr>
          <w:p w14:paraId="16D3A41D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新田心理治療所</w:t>
            </w:r>
          </w:p>
        </w:tc>
        <w:tc>
          <w:tcPr>
            <w:tcW w:w="1418" w:type="dxa"/>
            <w:shd w:val="clear" w:color="auto" w:fill="FFFFFF" w:themeFill="background1"/>
          </w:tcPr>
          <w:p w14:paraId="504B9E5D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心理諮商、心理治療</w:t>
            </w:r>
          </w:p>
        </w:tc>
        <w:tc>
          <w:tcPr>
            <w:tcW w:w="4252" w:type="dxa"/>
          </w:tcPr>
          <w:p w14:paraId="0007279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2D874CA3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03-3970581</w:t>
            </w:r>
          </w:p>
        </w:tc>
      </w:tr>
      <w:tr w:rsidR="00121193" w:rsidRPr="00121193" w14:paraId="59054BEA" w14:textId="77777777" w:rsidTr="00244ECA">
        <w:tc>
          <w:tcPr>
            <w:tcW w:w="2830" w:type="dxa"/>
          </w:tcPr>
          <w:p w14:paraId="5380B1A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謐時光心理諮商所</w:t>
            </w:r>
          </w:p>
        </w:tc>
        <w:tc>
          <w:tcPr>
            <w:tcW w:w="1418" w:type="dxa"/>
            <w:shd w:val="clear" w:color="auto" w:fill="FFFFFF" w:themeFill="background1"/>
          </w:tcPr>
          <w:p w14:paraId="0B2CB44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4D0DDD3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27ED634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</w:t>
            </w:r>
            <w:r w:rsidRPr="00121193">
              <w:rPr>
                <w:rFonts w:ascii="標楷體" w:eastAsia="標楷體" w:hAnsi="標楷體" w:hint="eastAsia"/>
              </w:rPr>
              <w:t>3-</w:t>
            </w:r>
            <w:r w:rsidRPr="00121193">
              <w:rPr>
                <w:rFonts w:ascii="標楷體" w:eastAsia="標楷體" w:hAnsi="標楷體"/>
              </w:rPr>
              <w:t>3128327</w:t>
            </w:r>
          </w:p>
        </w:tc>
      </w:tr>
    </w:tbl>
    <w:p w14:paraId="3B3E3CA8" w14:textId="77777777" w:rsidR="009D0B0B" w:rsidRPr="00121193" w:rsidRDefault="009D0B0B" w:rsidP="009D0B0B">
      <w:pPr>
        <w:spacing w:line="276" w:lineRule="auto"/>
      </w:pPr>
    </w:p>
    <w:p w14:paraId="51FED8E5" w14:textId="77777777" w:rsidR="009D0B0B" w:rsidRPr="00121193" w:rsidRDefault="009D0B0B" w:rsidP="009D0B0B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rPr>
          <w:rFonts w:ascii="標楷體" w:eastAsia="標楷體" w:hAnsi="標楷體"/>
          <w:sz w:val="28"/>
        </w:rPr>
      </w:pPr>
    </w:p>
    <w:sectPr w:rsidR="009D0B0B" w:rsidRPr="00121193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A45EF" w14:textId="77777777" w:rsidR="009A0A04" w:rsidRDefault="009A0A04">
      <w:r>
        <w:separator/>
      </w:r>
    </w:p>
  </w:endnote>
  <w:endnote w:type="continuationSeparator" w:id="0">
    <w:p w14:paraId="2426AF75" w14:textId="77777777" w:rsidR="009A0A04" w:rsidRDefault="009A0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25F3728-3952-4230-BA76-CD97B0207FD8}"/>
    <w:embedBold r:id="rId2" w:subsetted="1" w:fontKey="{47448E52-E780-47A8-BF80-29E5A164FD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77CB3D-8F6A-4E63-A049-66B53976BCEC}"/>
    <w:embedBold r:id="rId4" w:fontKey="{D66AC57A-2F3E-4F52-92D5-421DF56AC3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AEE4CC-86DC-4663-B018-B2DE717B32A2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CAFE3FA5-CB71-4E09-BC75-5911585EDB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9C203FE-8502-4577-AFF0-B7A2765F74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93E61" w14:textId="77777777" w:rsidR="009A0A04" w:rsidRDefault="009A0A04">
      <w:r>
        <w:separator/>
      </w:r>
    </w:p>
  </w:footnote>
  <w:footnote w:type="continuationSeparator" w:id="0">
    <w:p w14:paraId="600A6350" w14:textId="77777777" w:rsidR="009A0A04" w:rsidRDefault="009A0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hideSpellingErrors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1A79"/>
    <w:rsid w:val="00071CEA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B47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436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1193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695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24E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082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5F93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67DD0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65E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1F09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15C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394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2112"/>
    <w:rsid w:val="00303517"/>
    <w:rsid w:val="0030361B"/>
    <w:rsid w:val="00303FAD"/>
    <w:rsid w:val="00304E1C"/>
    <w:rsid w:val="00305D36"/>
    <w:rsid w:val="00306698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27E2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737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5AFE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381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56693"/>
    <w:rsid w:val="00461631"/>
    <w:rsid w:val="004619AE"/>
    <w:rsid w:val="00462161"/>
    <w:rsid w:val="00463204"/>
    <w:rsid w:val="00463435"/>
    <w:rsid w:val="00463C10"/>
    <w:rsid w:val="00463C81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32C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577D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5DFD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160D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0325"/>
    <w:rsid w:val="0067122F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86B2A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5FB3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31A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40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63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E97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668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3F8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722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0A04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0B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4716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01C8"/>
    <w:rsid w:val="00A209B2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77ACE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CB6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6F8B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247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A46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51B8"/>
    <w:rsid w:val="00D46BEE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0C26"/>
    <w:rsid w:val="00D71862"/>
    <w:rsid w:val="00D722B7"/>
    <w:rsid w:val="00D73887"/>
    <w:rsid w:val="00D73CB1"/>
    <w:rsid w:val="00D73FFA"/>
    <w:rsid w:val="00D742B1"/>
    <w:rsid w:val="00D74ECD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2A29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B76B5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1B9C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0829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264F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3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FB686-646C-4C43-A8B4-20B67BBA0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421</Words>
  <Characters>2404</Characters>
  <Application>Microsoft Office Word</Application>
  <DocSecurity>0</DocSecurity>
  <Lines>20</Lines>
  <Paragraphs>5</Paragraphs>
  <ScaleCrop>false</ScaleCrop>
  <Company>Microsoft</Company>
  <LinksUpToDate>false</LinksUpToDate>
  <CharactersWithSpaces>2820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2024-09-09T07:13:00Z</cp:lastPrinted>
  <dcterms:created xsi:type="dcterms:W3CDTF">2024-10-07T03:13:00Z</dcterms:created>
  <dcterms:modified xsi:type="dcterms:W3CDTF">2024-10-07T03:13:00Z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