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AA" w:rsidRDefault="00ED23AA" w:rsidP="00ED23AA">
      <w:pPr>
        <w:jc w:val="center"/>
      </w:pPr>
      <w:bookmarkStart w:id="0" w:name="_GoBack"/>
      <w:bookmarkEnd w:id="0"/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藝術生活科】跨校社群課程計畫</w:t>
      </w:r>
      <w:r>
        <w:rPr>
          <w:rFonts w:hint="eastAsia"/>
        </w:rPr>
        <w:t xml:space="preserve"> no.16</w:t>
      </w:r>
    </w:p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楊乃璇</w:t>
      </w:r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。輕量肌耐力</w:t>
      </w:r>
    </w:p>
    <w:p w:rsidR="00ED23AA" w:rsidRDefault="00ED23AA" w:rsidP="00ED23AA">
      <w:r>
        <w:rPr>
          <w:rFonts w:hint="eastAsia"/>
        </w:rPr>
        <w:t>。從手腳表準線開始延展四肢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。肌耐力的延展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855C5C"/>
    <w:rsid w:val="00CB066F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2025-01-14T07:44:00Z</dcterms:created>
  <dcterms:modified xsi:type="dcterms:W3CDTF">2025-01-14T07:44:00Z</dcterms:modified>
</cp:coreProperties>
</file>