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w:t>
      </w:r>
      <w:bookmarkStart w:id="0" w:name="_GoBack"/>
      <w:r w:rsidRPr="00BF74CF">
        <w:rPr>
          <w:rFonts w:ascii="標楷體" w:eastAsia="標楷體" w:hAnsi="標楷體" w:hint="eastAsia"/>
          <w:sz w:val="28"/>
          <w:szCs w:val="28"/>
        </w:rPr>
        <w:t>實體工作坊一覽表</w:t>
      </w:r>
      <w:bookmarkEnd w:id="0"/>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6D3204"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6D3204"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6D3204"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6D3204"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6D3204"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6D3204"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6D3204"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204" w:rsidRDefault="006D3204" w:rsidP="0037336B">
      <w:r>
        <w:separator/>
      </w:r>
    </w:p>
  </w:endnote>
  <w:endnote w:type="continuationSeparator" w:id="0">
    <w:p w:rsidR="006D3204" w:rsidRDefault="006D3204"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204" w:rsidRDefault="006D3204" w:rsidP="0037336B">
      <w:r>
        <w:separator/>
      </w:r>
    </w:p>
  </w:footnote>
  <w:footnote w:type="continuationSeparator" w:id="0">
    <w:p w:rsidR="006D3204" w:rsidRDefault="006D3204"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D3204"/>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0637"/>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項目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2025-03-18T02:02:00Z</dcterms:created>
  <dcterms:modified xsi:type="dcterms:W3CDTF">2025-03-18T02:02:00Z</dcterms:modified>
</cp:coreProperties>
</file>