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0E" w:rsidRPr="00DE4954" w:rsidRDefault="000B1D3E" w:rsidP="0051726A">
      <w:pPr>
        <w:pStyle w:val="Default"/>
        <w:ind w:firstLineChars="50" w:firstLine="140"/>
        <w:rPr>
          <w:rFonts w:hAnsi="標楷體" w:cs="Helvetica"/>
          <w:b/>
          <w:sz w:val="28"/>
          <w:szCs w:val="28"/>
          <w:shd w:val="clear" w:color="auto" w:fill="FFFFFF"/>
        </w:rPr>
      </w:pPr>
      <w:r>
        <w:rPr>
          <w:rFonts w:hAnsi="標楷體" w:cs="Helvetica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left:0;text-align:left;margin-left:.3pt;margin-top:-16.95pt;width:54pt;height:22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">
            <v:textbox>
              <w:txbxContent>
                <w:p w:rsidR="006B000E" w:rsidRDefault="006B000E" w:rsidP="006B000E">
                  <w:r>
                    <w:rPr>
                      <w:rFonts w:hint="eastAsia"/>
                    </w:rPr>
                    <w:t>附件一</w:t>
                  </w:r>
                </w:p>
              </w:txbxContent>
            </v:textbox>
          </v:shape>
        </w:pict>
      </w:r>
      <w:r w:rsidR="006B000E" w:rsidRPr="00DE4954">
        <w:rPr>
          <w:rFonts w:hAnsi="標楷體" w:cs="Helvetica" w:hint="eastAsia"/>
          <w:b/>
          <w:sz w:val="28"/>
          <w:szCs w:val="28"/>
          <w:shd w:val="clear" w:color="auto" w:fill="FFFFFF"/>
        </w:rPr>
        <w:t>105學年度楊光國中小亮點基地工作坊_</w:t>
      </w:r>
      <w:r w:rsidR="006B000E" w:rsidRPr="00DE4954">
        <w:rPr>
          <w:rFonts w:hAnsi="標楷體" w:hint="eastAsia"/>
          <w:b/>
          <w:sz w:val="28"/>
          <w:szCs w:val="28"/>
        </w:rPr>
        <w:t>國中</w:t>
      </w:r>
      <w:r w:rsidR="006B000E" w:rsidRPr="00DE4954">
        <w:rPr>
          <w:rFonts w:hAnsi="標楷體" w:cs="Helvetica" w:hint="eastAsia"/>
          <w:b/>
          <w:sz w:val="28"/>
          <w:szCs w:val="28"/>
          <w:shd w:val="clear" w:color="auto" w:fill="FFFFFF"/>
        </w:rPr>
        <w:t>組第</w:t>
      </w:r>
      <w:r w:rsidR="00E54EA9">
        <w:rPr>
          <w:rFonts w:hAnsi="標楷體" w:cs="Helvetica" w:hint="eastAsia"/>
          <w:b/>
          <w:sz w:val="28"/>
          <w:szCs w:val="28"/>
          <w:shd w:val="clear" w:color="auto" w:fill="FFFFFF"/>
        </w:rPr>
        <w:t>二</w:t>
      </w:r>
      <w:r w:rsidR="006B000E" w:rsidRPr="00DE4954">
        <w:rPr>
          <w:rFonts w:hAnsi="標楷體" w:cs="Helvetica" w:hint="eastAsia"/>
          <w:b/>
          <w:sz w:val="28"/>
          <w:szCs w:val="28"/>
          <w:shd w:val="clear" w:color="auto" w:fill="FFFFFF"/>
        </w:rPr>
        <w:t>期數學活動師培訓計畫</w:t>
      </w:r>
    </w:p>
    <w:p w:rsidR="00A23B26" w:rsidRDefault="006B000E" w:rsidP="00746758">
      <w:pPr>
        <w:pStyle w:val="Default"/>
        <w:ind w:firstLineChars="200" w:firstLine="560"/>
        <w:rPr>
          <w:rFonts w:hAnsi="標楷體" w:cs="Helvetica"/>
          <w:sz w:val="28"/>
          <w:szCs w:val="28"/>
          <w:shd w:val="clear" w:color="auto" w:fill="FFFFFF"/>
        </w:rPr>
      </w:pPr>
      <w:r>
        <w:rPr>
          <w:rFonts w:hAnsi="標楷體" w:cs="Helvetica" w:hint="eastAsia"/>
          <w:sz w:val="28"/>
          <w:szCs w:val="28"/>
          <w:shd w:val="clear" w:color="auto" w:fill="FFFFFF"/>
        </w:rPr>
        <w:t>國立臺灣師範大學數學教育中心希望藉由有趣的數學奠基活動，對數學學習準備不足的學生，奠立其學習數學的意願與興趣，推廣辦理「數學活動師」培訓課程。</w:t>
      </w:r>
    </w:p>
    <w:p w:rsidR="006B000E" w:rsidRDefault="006B000E" w:rsidP="006B000E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D9563C">
        <w:rPr>
          <w:rFonts w:ascii="標楷體" w:hAnsi="標楷體" w:hint="eastAsia"/>
          <w:sz w:val="28"/>
          <w:szCs w:val="28"/>
        </w:rPr>
        <w:t>1.</w:t>
      </w:r>
      <w:r w:rsidRPr="00D9563C">
        <w:rPr>
          <w:rFonts w:ascii="標楷體" w:eastAsia="標楷體" w:hAnsi="標楷體" w:cs="標楷體"/>
          <w:color w:val="000000"/>
          <w:kern w:val="0"/>
          <w:sz w:val="28"/>
          <w:szCs w:val="28"/>
        </w:rPr>
        <w:t xml:space="preserve"> 辦理日期</w:t>
      </w:r>
      <w:r>
        <w:rPr>
          <w:rFonts w:ascii="標楷體" w:eastAsia="標楷體" w:hAnsi="標楷體" w:cs="標楷體" w:hint="eastAsia"/>
          <w:color w:val="000000"/>
          <w:kern w:val="0"/>
          <w:sz w:val="28"/>
          <w:szCs w:val="28"/>
        </w:rPr>
        <w:t>與課程內容</w:t>
      </w:r>
      <w:r w:rsidRPr="00D9563C">
        <w:rPr>
          <w:rFonts w:ascii="標楷體" w:eastAsia="標楷體" w:hAnsi="標楷體" w:cs="標楷體"/>
          <w:color w:val="000000"/>
          <w:kern w:val="0"/>
          <w:sz w:val="28"/>
          <w:szCs w:val="28"/>
        </w:rPr>
        <w:t>：</w:t>
      </w:r>
    </w:p>
    <w:tbl>
      <w:tblPr>
        <w:tblStyle w:val="1"/>
        <w:tblW w:w="9747" w:type="dxa"/>
        <w:tblLook w:val="04A0"/>
      </w:tblPr>
      <w:tblGrid>
        <w:gridCol w:w="2518"/>
        <w:gridCol w:w="3402"/>
        <w:gridCol w:w="2268"/>
        <w:gridCol w:w="1559"/>
      </w:tblGrid>
      <w:tr w:rsidR="00A23B26" w:rsidRPr="00A23B26" w:rsidTr="00116CE1">
        <w:tc>
          <w:tcPr>
            <w:tcW w:w="2518" w:type="dxa"/>
            <w:vAlign w:val="center"/>
          </w:tcPr>
          <w:p w:rsidR="00A23B26" w:rsidRPr="00A23B26" w:rsidRDefault="00A23B26" w:rsidP="00116CE1">
            <w:pPr>
              <w:spacing w:line="240" w:lineRule="atLeast"/>
              <w:contextualSpacing/>
              <w:mirrorIndents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3B26">
              <w:rPr>
                <w:rFonts w:ascii="標楷體" w:eastAsia="標楷體" w:hAnsi="標楷體" w:cs="標楷體"/>
                <w:color w:val="000000"/>
                <w:kern w:val="0"/>
                <w:sz w:val="28"/>
                <w:szCs w:val="28"/>
              </w:rPr>
              <w:t>日期</w:t>
            </w:r>
            <w:r w:rsidRPr="00A23B26"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>/</w:t>
            </w:r>
            <w:r w:rsidRPr="00A23B26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3402" w:type="dxa"/>
            <w:vAlign w:val="center"/>
          </w:tcPr>
          <w:p w:rsidR="00A23B26" w:rsidRPr="00A23B26" w:rsidRDefault="00A23B26" w:rsidP="00116CE1">
            <w:pPr>
              <w:spacing w:line="240" w:lineRule="atLeast"/>
              <w:contextualSpacing/>
              <w:mirrorIndents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3B26"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>主題</w:t>
            </w:r>
          </w:p>
        </w:tc>
        <w:tc>
          <w:tcPr>
            <w:tcW w:w="2268" w:type="dxa"/>
            <w:vAlign w:val="center"/>
          </w:tcPr>
          <w:p w:rsidR="00A23B26" w:rsidRPr="00A23B26" w:rsidRDefault="00A23B26" w:rsidP="00116CE1">
            <w:pPr>
              <w:spacing w:line="240" w:lineRule="atLeast"/>
              <w:contextualSpacing/>
              <w:mirrorIndents/>
              <w:jc w:val="center"/>
              <w:rPr>
                <w:rFonts w:ascii="標楷體" w:eastAsia="標楷體" w:hAnsi="標楷體" w:cs="標楷體"/>
                <w:color w:val="000000"/>
                <w:kern w:val="0"/>
                <w:sz w:val="28"/>
                <w:szCs w:val="28"/>
              </w:rPr>
            </w:pPr>
            <w:r w:rsidRPr="00A23B26"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>講師</w:t>
            </w:r>
          </w:p>
        </w:tc>
        <w:tc>
          <w:tcPr>
            <w:tcW w:w="1559" w:type="dxa"/>
          </w:tcPr>
          <w:p w:rsidR="00A23B26" w:rsidRPr="00A23B26" w:rsidRDefault="00A23B26" w:rsidP="00116CE1">
            <w:pPr>
              <w:spacing w:line="240" w:lineRule="atLeast"/>
              <w:contextualSpacing/>
              <w:mirrorIndents/>
              <w:jc w:val="center"/>
              <w:rPr>
                <w:rFonts w:ascii="標楷體" w:eastAsia="標楷體" w:hAnsi="標楷體" w:cs="標楷體"/>
                <w:color w:val="000000"/>
                <w:kern w:val="0"/>
                <w:sz w:val="28"/>
                <w:szCs w:val="28"/>
              </w:rPr>
            </w:pPr>
            <w:r w:rsidRPr="00A23B26"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>地點</w:t>
            </w:r>
          </w:p>
        </w:tc>
      </w:tr>
      <w:tr w:rsidR="00A23B26" w:rsidRPr="00A23B26" w:rsidTr="00116CE1">
        <w:tc>
          <w:tcPr>
            <w:tcW w:w="2518" w:type="dxa"/>
            <w:vAlign w:val="center"/>
          </w:tcPr>
          <w:p w:rsidR="00116CE1" w:rsidRPr="00116CE1" w:rsidRDefault="00A23B26" w:rsidP="00116CE1">
            <w:pPr>
              <w:spacing w:line="240" w:lineRule="atLeast"/>
              <w:contextualSpacing/>
              <w:mirrorIndents/>
              <w:rPr>
                <w:rFonts w:ascii="標楷體" w:eastAsia="標楷體" w:hAnsi="標楷體"/>
                <w:b/>
                <w:szCs w:val="24"/>
              </w:rPr>
            </w:pPr>
            <w:r w:rsidRPr="00A23B26">
              <w:rPr>
                <w:rFonts w:ascii="標楷體" w:eastAsia="標楷體" w:hAnsi="標楷體" w:hint="eastAsia"/>
                <w:b/>
                <w:szCs w:val="24"/>
              </w:rPr>
              <w:t>3/23(四)、4/6(四) 、 4/27</w:t>
            </w:r>
            <w:bookmarkStart w:id="0" w:name="_GoBack"/>
            <w:bookmarkEnd w:id="0"/>
            <w:r w:rsidRPr="00A23B26">
              <w:rPr>
                <w:rFonts w:ascii="標楷體" w:eastAsia="標楷體" w:hAnsi="標楷體" w:hint="eastAsia"/>
                <w:b/>
                <w:szCs w:val="24"/>
              </w:rPr>
              <w:t xml:space="preserve"> (四)</w:t>
            </w:r>
          </w:p>
          <w:p w:rsidR="00A23B26" w:rsidRPr="00A23B26" w:rsidRDefault="00A23B26" w:rsidP="00116CE1">
            <w:pPr>
              <w:spacing w:line="240" w:lineRule="atLeast"/>
              <w:contextualSpacing/>
              <w:mirrorIndents/>
              <w:rPr>
                <w:rFonts w:ascii="標楷體" w:eastAsia="標楷體" w:hAnsi="標楷體"/>
                <w:b/>
                <w:szCs w:val="24"/>
              </w:rPr>
            </w:pPr>
            <w:r w:rsidRPr="00A23B26">
              <w:rPr>
                <w:rFonts w:ascii="標楷體" w:eastAsia="標楷體" w:hAnsi="標楷體" w:hint="eastAsia"/>
                <w:b/>
                <w:szCs w:val="24"/>
              </w:rPr>
              <w:t>13：30～16：30</w:t>
            </w:r>
          </w:p>
        </w:tc>
        <w:tc>
          <w:tcPr>
            <w:tcW w:w="3402" w:type="dxa"/>
            <w:vAlign w:val="center"/>
          </w:tcPr>
          <w:p w:rsidR="00A23B26" w:rsidRPr="00A23B26" w:rsidRDefault="00A23B26" w:rsidP="00C46BA5">
            <w:pPr>
              <w:autoSpaceDE w:val="0"/>
              <w:autoSpaceDN w:val="0"/>
              <w:spacing w:line="240" w:lineRule="atLeast"/>
              <w:contextualSpacing/>
              <w:mirrorIndents/>
              <w:jc w:val="both"/>
              <w:rPr>
                <w:rFonts w:ascii="標楷體" w:eastAsia="標楷體" w:hAnsi="標楷體" w:cs="標楷體"/>
                <w:color w:val="000000"/>
                <w:kern w:val="0"/>
                <w:sz w:val="28"/>
                <w:szCs w:val="28"/>
              </w:rPr>
            </w:pPr>
            <w:r w:rsidRPr="00A23B26"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>「數學奠基與探究數學」</w:t>
            </w:r>
            <w:r w:rsidRPr="00A23B26">
              <w:rPr>
                <w:rFonts w:ascii="標楷體" w:eastAsia="標楷體" w:hAnsi="標楷體" w:cs="Helvetica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第二期數學活動師培訓</w:t>
            </w:r>
          </w:p>
        </w:tc>
        <w:tc>
          <w:tcPr>
            <w:tcW w:w="2268" w:type="dxa"/>
            <w:vAlign w:val="center"/>
          </w:tcPr>
          <w:p w:rsidR="00A23B26" w:rsidRPr="00A23B26" w:rsidRDefault="00A23B26" w:rsidP="00C46BA5">
            <w:pPr>
              <w:autoSpaceDE w:val="0"/>
              <w:autoSpaceDN w:val="0"/>
              <w:spacing w:line="240" w:lineRule="atLeast"/>
              <w:contextualSpacing/>
              <w:mirrorIndents/>
              <w:jc w:val="both"/>
              <w:rPr>
                <w:rFonts w:ascii="標楷體" w:eastAsia="標楷體" w:hAnsi="標楷體" w:cs="標楷體"/>
                <w:color w:val="000000"/>
                <w:kern w:val="0"/>
                <w:sz w:val="28"/>
                <w:szCs w:val="28"/>
              </w:rPr>
            </w:pPr>
            <w:r w:rsidRPr="00A23B26"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>新竹市育賢國中蘇漢哲老師。</w:t>
            </w:r>
          </w:p>
        </w:tc>
        <w:tc>
          <w:tcPr>
            <w:tcW w:w="1559" w:type="dxa"/>
          </w:tcPr>
          <w:p w:rsidR="00A23B26" w:rsidRPr="00A23B26" w:rsidRDefault="00A23B26" w:rsidP="00C46BA5">
            <w:pPr>
              <w:autoSpaceDE w:val="0"/>
              <w:autoSpaceDN w:val="0"/>
              <w:spacing w:line="240" w:lineRule="atLeast"/>
              <w:contextualSpacing/>
              <w:mirrorIndents/>
              <w:jc w:val="both"/>
              <w:rPr>
                <w:rFonts w:ascii="標楷體" w:eastAsia="標楷體" w:hAnsi="標楷體" w:cs="標楷體"/>
                <w:color w:val="000000"/>
                <w:kern w:val="0"/>
                <w:sz w:val="28"/>
                <w:szCs w:val="28"/>
              </w:rPr>
            </w:pPr>
            <w:r w:rsidRPr="00A23B26"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>3樓會議室</w:t>
            </w:r>
          </w:p>
        </w:tc>
      </w:tr>
      <w:tr w:rsidR="00A23B26" w:rsidRPr="00A23B26" w:rsidTr="00116CE1">
        <w:tc>
          <w:tcPr>
            <w:tcW w:w="2518" w:type="dxa"/>
            <w:vAlign w:val="center"/>
          </w:tcPr>
          <w:p w:rsidR="00A23B26" w:rsidRPr="00A23B26" w:rsidRDefault="00A23B26" w:rsidP="002A514B">
            <w:pPr>
              <w:spacing w:line="240" w:lineRule="atLeast"/>
              <w:contextualSpacing/>
              <w:mirrorIndents/>
              <w:rPr>
                <w:rFonts w:ascii="標楷體" w:eastAsia="標楷體" w:hAnsi="標楷體"/>
                <w:b/>
                <w:szCs w:val="24"/>
              </w:rPr>
            </w:pPr>
            <w:r w:rsidRPr="00A23B26">
              <w:rPr>
                <w:rFonts w:ascii="標楷體" w:eastAsia="標楷體" w:hAnsi="標楷體" w:hint="eastAsia"/>
                <w:b/>
                <w:szCs w:val="24"/>
              </w:rPr>
              <w:t>5/8 (四)</w:t>
            </w:r>
          </w:p>
          <w:p w:rsidR="00A23B26" w:rsidRPr="00A23B26" w:rsidRDefault="00A23B26" w:rsidP="002A514B">
            <w:pPr>
              <w:spacing w:line="240" w:lineRule="atLeast"/>
              <w:contextualSpacing/>
              <w:mirrorIndents/>
              <w:rPr>
                <w:rFonts w:ascii="標楷體" w:eastAsia="標楷體" w:hAnsi="標楷體"/>
                <w:b/>
                <w:szCs w:val="24"/>
              </w:rPr>
            </w:pPr>
            <w:r w:rsidRPr="00A23B26">
              <w:rPr>
                <w:rFonts w:ascii="標楷體" w:eastAsia="標楷體" w:hAnsi="標楷體" w:hint="eastAsia"/>
                <w:b/>
                <w:szCs w:val="24"/>
              </w:rPr>
              <w:t>13：30～16：30</w:t>
            </w:r>
          </w:p>
        </w:tc>
        <w:tc>
          <w:tcPr>
            <w:tcW w:w="3402" w:type="dxa"/>
            <w:vAlign w:val="center"/>
          </w:tcPr>
          <w:p w:rsidR="00116CE1" w:rsidRDefault="00A23B26" w:rsidP="00C46BA5">
            <w:pPr>
              <w:autoSpaceDE w:val="0"/>
              <w:autoSpaceDN w:val="0"/>
              <w:spacing w:before="240" w:line="240" w:lineRule="atLeast"/>
              <w:contextualSpacing/>
              <w:mirrorIndents/>
              <w:jc w:val="both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A23B2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公開授課觀摩</w:t>
            </w:r>
          </w:p>
          <w:p w:rsidR="00A23B26" w:rsidRPr="00A23B26" w:rsidRDefault="00A23B26" w:rsidP="00C46BA5">
            <w:pPr>
              <w:autoSpaceDE w:val="0"/>
              <w:autoSpaceDN w:val="0"/>
              <w:spacing w:before="240" w:line="240" w:lineRule="atLeast"/>
              <w:contextualSpacing/>
              <w:mirrorIndents/>
              <w:jc w:val="both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A23B2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(本校數學老師)</w:t>
            </w:r>
          </w:p>
        </w:tc>
        <w:tc>
          <w:tcPr>
            <w:tcW w:w="2268" w:type="dxa"/>
            <w:vAlign w:val="center"/>
          </w:tcPr>
          <w:p w:rsidR="00A23B26" w:rsidRPr="00A23B26" w:rsidRDefault="00A23B26" w:rsidP="00C46BA5">
            <w:pPr>
              <w:autoSpaceDE w:val="0"/>
              <w:autoSpaceDN w:val="0"/>
              <w:spacing w:line="240" w:lineRule="atLeast"/>
              <w:contextualSpacing/>
              <w:mirrorIndents/>
              <w:jc w:val="both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A23B2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桃園市平鎮國中劉建成老師</w:t>
            </w:r>
          </w:p>
        </w:tc>
        <w:tc>
          <w:tcPr>
            <w:tcW w:w="1559" w:type="dxa"/>
          </w:tcPr>
          <w:p w:rsidR="00A23B26" w:rsidRPr="00A23B26" w:rsidRDefault="00A23B26" w:rsidP="00C46BA5">
            <w:pPr>
              <w:autoSpaceDE w:val="0"/>
              <w:autoSpaceDN w:val="0"/>
              <w:spacing w:line="240" w:lineRule="atLeast"/>
              <w:contextualSpacing/>
              <w:mirrorIndents/>
              <w:jc w:val="both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A23B2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數學教室一(二)</w:t>
            </w:r>
          </w:p>
        </w:tc>
      </w:tr>
    </w:tbl>
    <w:p w:rsidR="004442DD" w:rsidRPr="00822EBF" w:rsidRDefault="004442DD" w:rsidP="004442DD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822EBF">
        <w:rPr>
          <w:rFonts w:ascii="標楷體" w:eastAsia="標楷體" w:hAnsi="標楷體" w:hint="eastAsia"/>
          <w:sz w:val="28"/>
          <w:szCs w:val="28"/>
        </w:rPr>
        <w:t>2.講師: 新竹市育賢國中蘇漢哲老師及桃園市平鎮國中劉建成老師。</w:t>
      </w:r>
    </w:p>
    <w:p w:rsidR="004442DD" w:rsidRPr="00956E1A" w:rsidRDefault="004442DD" w:rsidP="004442DD">
      <w:pPr>
        <w:spacing w:line="520" w:lineRule="exact"/>
        <w:rPr>
          <w:rFonts w:ascii="標楷體" w:eastAsia="標楷體" w:hAnsi="標楷體"/>
          <w:szCs w:val="28"/>
        </w:rPr>
      </w:pPr>
      <w:r w:rsidRPr="00822EBF">
        <w:rPr>
          <w:rFonts w:ascii="標楷體" w:eastAsia="標楷體" w:hAnsi="標楷體" w:hint="eastAsia"/>
          <w:sz w:val="28"/>
          <w:szCs w:val="28"/>
        </w:rPr>
        <w:t>3.地點：楊光國中小三樓會議室</w:t>
      </w:r>
      <w:r w:rsidR="00956E1A">
        <w:rPr>
          <w:rFonts w:ascii="標楷體" w:eastAsia="標楷體" w:hAnsi="標楷體" w:hint="eastAsia"/>
          <w:sz w:val="28"/>
          <w:szCs w:val="28"/>
        </w:rPr>
        <w:t>/四樓數學教室</w:t>
      </w:r>
      <w:r w:rsidRPr="00822EBF">
        <w:rPr>
          <w:rFonts w:ascii="標楷體" w:eastAsia="標楷體" w:hAnsi="標楷體" w:hint="eastAsia"/>
          <w:sz w:val="28"/>
          <w:szCs w:val="28"/>
        </w:rPr>
        <w:t>。</w:t>
      </w:r>
      <w:r w:rsidRPr="00956E1A">
        <w:rPr>
          <w:rFonts w:ascii="標楷體" w:eastAsia="標楷體" w:hAnsi="標楷體" w:hint="eastAsia"/>
          <w:szCs w:val="28"/>
        </w:rPr>
        <w:t>(桃園市楊梅區瑞溪路一段88號)</w:t>
      </w:r>
    </w:p>
    <w:p w:rsidR="004442DD" w:rsidRDefault="004442DD" w:rsidP="00FA6B81">
      <w:pPr>
        <w:spacing w:line="520" w:lineRule="exact"/>
        <w:ind w:left="280" w:hangingChars="100" w:hanging="280"/>
        <w:rPr>
          <w:rFonts w:ascii="標楷體" w:eastAsia="標楷體" w:hAnsi="標楷體"/>
          <w:sz w:val="28"/>
          <w:szCs w:val="28"/>
        </w:rPr>
      </w:pPr>
      <w:r w:rsidRPr="00D9563C">
        <w:rPr>
          <w:rFonts w:ascii="標楷體" w:eastAsia="標楷體" w:hAnsi="標楷體" w:hint="eastAsia"/>
          <w:sz w:val="28"/>
          <w:szCs w:val="28"/>
        </w:rPr>
        <w:t>4.</w:t>
      </w:r>
      <w:r w:rsidR="00FA6B81">
        <w:rPr>
          <w:rFonts w:ascii="標楷體" w:eastAsia="標楷體" w:hAnsi="標楷體" w:hint="eastAsia"/>
          <w:sz w:val="28"/>
          <w:szCs w:val="28"/>
        </w:rPr>
        <w:t>前三場</w:t>
      </w:r>
      <w:r w:rsidRPr="003F5761">
        <w:rPr>
          <w:rFonts w:ascii="標楷體" w:eastAsia="標楷體" w:hAnsi="標楷體" w:hint="eastAsia"/>
          <w:sz w:val="28"/>
          <w:szCs w:val="28"/>
        </w:rPr>
        <w:t>開課內容為第</w:t>
      </w:r>
      <w:r w:rsidR="00A23B26">
        <w:rPr>
          <w:rFonts w:ascii="標楷體" w:eastAsia="標楷體" w:hAnsi="標楷體" w:hint="eastAsia"/>
          <w:sz w:val="28"/>
          <w:szCs w:val="28"/>
        </w:rPr>
        <w:t>二</w:t>
      </w:r>
      <w:r w:rsidRPr="003F5761">
        <w:rPr>
          <w:rFonts w:ascii="標楷體" w:eastAsia="標楷體" w:hAnsi="標楷體" w:hint="eastAsia"/>
          <w:sz w:val="28"/>
          <w:szCs w:val="28"/>
        </w:rPr>
        <w:t>期國中組數學奠基活動，須全程參與，才可取得數學活動師證書，未全程參與者僅可依實際參與情形核予研習時數。</w:t>
      </w:r>
    </w:p>
    <w:p w:rsidR="004442DD" w:rsidRPr="00D9563C" w:rsidRDefault="004442DD" w:rsidP="004442DD">
      <w:pPr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5.</w:t>
      </w:r>
      <w:r w:rsidRPr="00D9563C">
        <w:rPr>
          <w:rFonts w:ascii="標楷體" w:eastAsia="標楷體" w:hAnsi="標楷體"/>
          <w:sz w:val="28"/>
          <w:szCs w:val="28"/>
        </w:rPr>
        <w:t>此研習</w:t>
      </w:r>
      <w:r>
        <w:rPr>
          <w:rFonts w:ascii="標楷體" w:eastAsia="標楷體" w:hAnsi="標楷體" w:hint="eastAsia"/>
          <w:sz w:val="28"/>
          <w:szCs w:val="28"/>
        </w:rPr>
        <w:t>須</w:t>
      </w:r>
      <w:r w:rsidRPr="00D9563C">
        <w:rPr>
          <w:rFonts w:ascii="標楷體" w:eastAsia="標楷體" w:hAnsi="標楷體"/>
          <w:sz w:val="28"/>
          <w:szCs w:val="28"/>
        </w:rPr>
        <w:t>操作教具，名額限制為30人。</w:t>
      </w:r>
    </w:p>
    <w:p w:rsidR="004442DD" w:rsidRDefault="004442DD" w:rsidP="004442DD">
      <w:pPr>
        <w:spacing w:line="5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6</w:t>
      </w:r>
      <w:r w:rsidRPr="00D9563C">
        <w:rPr>
          <w:rFonts w:ascii="標楷體" w:eastAsia="標楷體" w:hAnsi="標楷體" w:hint="eastAsia"/>
          <w:sz w:val="28"/>
          <w:szCs w:val="28"/>
        </w:rPr>
        <w:t>.</w:t>
      </w:r>
      <w:r w:rsidRPr="00D9563C">
        <w:rPr>
          <w:rFonts w:ascii="標楷體" w:eastAsia="標楷體" w:hAnsi="標楷體"/>
          <w:sz w:val="28"/>
          <w:szCs w:val="28"/>
        </w:rPr>
        <w:t>報名方式：</w:t>
      </w:r>
      <w:r w:rsidRPr="00E92C4D">
        <w:rPr>
          <w:rFonts w:ascii="標楷體" w:eastAsia="標楷體" w:hAnsi="標楷體" w:hint="eastAsia"/>
          <w:sz w:val="28"/>
          <w:szCs w:val="28"/>
        </w:rPr>
        <w:t>至桃園市教師專業發展研習系統，主辦學校楊光國中小登錄報名。（網址：http：//passport.tyc.edu.tw/）</w:t>
      </w:r>
    </w:p>
    <w:p w:rsidR="006B000E" w:rsidRPr="004442DD" w:rsidRDefault="004442DD" w:rsidP="004442DD">
      <w:pPr>
        <w:spacing w:line="520" w:lineRule="exact"/>
        <w:ind w:left="560" w:hangingChars="200" w:hanging="560"/>
        <w:rPr>
          <w:rFonts w:hAnsi="標楷體" w:cs="Helvetica"/>
          <w:b/>
          <w:sz w:val="28"/>
          <w:szCs w:val="28"/>
          <w:shd w:val="clear" w:color="auto" w:fill="FFFFFF"/>
        </w:rPr>
      </w:pPr>
      <w:r>
        <w:rPr>
          <w:rFonts w:ascii="標楷體" w:eastAsia="標楷體" w:hAnsi="標楷體" w:hint="eastAsia"/>
          <w:sz w:val="28"/>
          <w:szCs w:val="28"/>
        </w:rPr>
        <w:t>7</w:t>
      </w:r>
      <w:r w:rsidRPr="00D9563C">
        <w:rPr>
          <w:rFonts w:ascii="標楷體" w:eastAsia="標楷體" w:hAnsi="標楷體" w:hint="eastAsia"/>
          <w:sz w:val="28"/>
          <w:szCs w:val="28"/>
        </w:rPr>
        <w:t>.</w:t>
      </w:r>
      <w:r w:rsidRPr="00D9563C">
        <w:rPr>
          <w:rFonts w:ascii="標楷體" w:eastAsia="標楷體" w:hAnsi="標楷體"/>
          <w:sz w:val="28"/>
          <w:szCs w:val="28"/>
        </w:rPr>
        <w:t>報名截止日期：</w:t>
      </w:r>
      <w:r w:rsidRPr="00E92C4D">
        <w:rPr>
          <w:rFonts w:ascii="標楷體" w:eastAsia="標楷體" w:hAnsi="標楷體" w:hint="eastAsia"/>
          <w:sz w:val="28"/>
          <w:szCs w:val="28"/>
        </w:rPr>
        <w:t>1</w:t>
      </w:r>
      <w:r w:rsidR="00A23B26">
        <w:rPr>
          <w:rFonts w:ascii="標楷體" w:eastAsia="標楷體" w:hAnsi="標楷體" w:hint="eastAsia"/>
          <w:sz w:val="28"/>
          <w:szCs w:val="28"/>
        </w:rPr>
        <w:t>06</w:t>
      </w:r>
      <w:r w:rsidRPr="00E92C4D">
        <w:rPr>
          <w:rFonts w:ascii="標楷體" w:eastAsia="標楷體" w:hAnsi="標楷體" w:hint="eastAsia"/>
          <w:sz w:val="28"/>
          <w:szCs w:val="28"/>
        </w:rPr>
        <w:t>年</w:t>
      </w:r>
      <w:r w:rsidR="00A23B26">
        <w:rPr>
          <w:rFonts w:ascii="標楷體" w:eastAsia="標楷體" w:hAnsi="標楷體" w:hint="eastAsia"/>
          <w:sz w:val="28"/>
          <w:szCs w:val="28"/>
        </w:rPr>
        <w:t>3</w:t>
      </w:r>
      <w:r w:rsidRPr="00E92C4D">
        <w:rPr>
          <w:rFonts w:ascii="標楷體" w:eastAsia="標楷體" w:hAnsi="標楷體" w:hint="eastAsia"/>
          <w:sz w:val="28"/>
          <w:szCs w:val="28"/>
        </w:rPr>
        <w:t>月</w:t>
      </w:r>
      <w:r w:rsidR="00A23B26">
        <w:rPr>
          <w:rFonts w:ascii="標楷體" w:eastAsia="標楷體" w:hAnsi="標楷體" w:hint="eastAsia"/>
          <w:sz w:val="28"/>
          <w:szCs w:val="28"/>
        </w:rPr>
        <w:t>15</w:t>
      </w:r>
      <w:r w:rsidRPr="00E92C4D">
        <w:rPr>
          <w:rFonts w:ascii="標楷體" w:eastAsia="標楷體" w:hAnsi="標楷體" w:hint="eastAsia"/>
          <w:sz w:val="28"/>
          <w:szCs w:val="28"/>
        </w:rPr>
        <w:t>日（</w:t>
      </w:r>
      <w:r w:rsidR="00A23B26">
        <w:rPr>
          <w:rFonts w:ascii="標楷體" w:eastAsia="標楷體" w:hAnsi="標楷體" w:hint="eastAsia"/>
          <w:sz w:val="28"/>
          <w:szCs w:val="28"/>
        </w:rPr>
        <w:t>三</w:t>
      </w:r>
      <w:r w:rsidRPr="00E92C4D">
        <w:rPr>
          <w:rFonts w:ascii="標楷體" w:eastAsia="標楷體" w:hAnsi="標楷體" w:hint="eastAsia"/>
          <w:sz w:val="28"/>
          <w:szCs w:val="28"/>
        </w:rPr>
        <w:t>）止。</w:t>
      </w:r>
    </w:p>
    <w:sectPr w:rsidR="006B000E" w:rsidRPr="004442DD" w:rsidSect="001F60F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558" w:rsidRDefault="00CA4558" w:rsidP="00622756">
      <w:r>
        <w:separator/>
      </w:r>
    </w:p>
  </w:endnote>
  <w:endnote w:type="continuationSeparator" w:id="0">
    <w:p w:rsidR="00CA4558" w:rsidRDefault="00CA4558" w:rsidP="00622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558" w:rsidRDefault="00CA4558" w:rsidP="00622756">
      <w:r>
        <w:separator/>
      </w:r>
    </w:p>
  </w:footnote>
  <w:footnote w:type="continuationSeparator" w:id="0">
    <w:p w:rsidR="00CA4558" w:rsidRDefault="00CA4558" w:rsidP="006227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000E"/>
    <w:rsid w:val="000B1D3E"/>
    <w:rsid w:val="00116CE1"/>
    <w:rsid w:val="001B064C"/>
    <w:rsid w:val="001E420C"/>
    <w:rsid w:val="002A514B"/>
    <w:rsid w:val="003F21E3"/>
    <w:rsid w:val="004442DD"/>
    <w:rsid w:val="0051726A"/>
    <w:rsid w:val="00613F86"/>
    <w:rsid w:val="00622756"/>
    <w:rsid w:val="006B000E"/>
    <w:rsid w:val="00746758"/>
    <w:rsid w:val="00822EBF"/>
    <w:rsid w:val="008D54B2"/>
    <w:rsid w:val="008D7FDB"/>
    <w:rsid w:val="00924C13"/>
    <w:rsid w:val="00956E1A"/>
    <w:rsid w:val="009C39AF"/>
    <w:rsid w:val="00A23B26"/>
    <w:rsid w:val="00A74992"/>
    <w:rsid w:val="00B75A5E"/>
    <w:rsid w:val="00B91A5F"/>
    <w:rsid w:val="00CA4558"/>
    <w:rsid w:val="00DF4750"/>
    <w:rsid w:val="00E124E6"/>
    <w:rsid w:val="00E54EA9"/>
    <w:rsid w:val="00E64D14"/>
    <w:rsid w:val="00E92C4D"/>
    <w:rsid w:val="00F1004B"/>
    <w:rsid w:val="00FA6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00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000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59"/>
    <w:rsid w:val="006B00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227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2275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227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22756"/>
    <w:rPr>
      <w:sz w:val="20"/>
      <w:szCs w:val="20"/>
    </w:rPr>
  </w:style>
  <w:style w:type="table" w:customStyle="1" w:styleId="1">
    <w:name w:val="表格格線1"/>
    <w:basedOn w:val="a1"/>
    <w:next w:val="a3"/>
    <w:uiPriority w:val="59"/>
    <w:rsid w:val="00A23B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00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000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59"/>
    <w:rsid w:val="006B000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227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2275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227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22756"/>
    <w:rPr>
      <w:sz w:val="20"/>
      <w:szCs w:val="20"/>
    </w:rPr>
  </w:style>
  <w:style w:type="table" w:customStyle="1" w:styleId="1">
    <w:name w:val="表格格線1"/>
    <w:basedOn w:val="a1"/>
    <w:next w:val="a3"/>
    <w:uiPriority w:val="59"/>
    <w:rsid w:val="00A23B2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EE4E2-93F0-4565-9211-5F1DBBDB4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2017-02-21T02:12:00Z</cp:lastPrinted>
  <dcterms:created xsi:type="dcterms:W3CDTF">2017-03-01T09:09:00Z</dcterms:created>
  <dcterms:modified xsi:type="dcterms:W3CDTF">2017-03-01T09:09:00Z</dcterms:modified>
</cp:coreProperties>
</file>