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6B" w:rsidRPr="00F2504A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/>
          <w:bCs/>
          <w:sz w:val="28"/>
        </w:rPr>
      </w:pPr>
      <w:bookmarkStart w:id="0" w:name="_GoBack"/>
      <w:r w:rsidRPr="00F2504A">
        <w:rPr>
          <w:rFonts w:eastAsia="標楷體" w:hint="eastAsia"/>
          <w:b/>
          <w:bCs/>
          <w:sz w:val="28"/>
        </w:rPr>
        <w:t>「環保教師培訓營」第</w:t>
      </w:r>
      <w:r w:rsidRPr="00F2504A">
        <w:rPr>
          <w:rFonts w:eastAsia="標楷體" w:hint="eastAsia"/>
          <w:b/>
          <w:bCs/>
          <w:sz w:val="28"/>
        </w:rPr>
        <w:t>1060</w:t>
      </w:r>
      <w:r>
        <w:rPr>
          <w:rFonts w:eastAsia="標楷體" w:hint="eastAsia"/>
          <w:b/>
          <w:bCs/>
          <w:sz w:val="28"/>
        </w:rPr>
        <w:t>1</w:t>
      </w:r>
      <w:r w:rsidRPr="00F2504A">
        <w:rPr>
          <w:rFonts w:eastAsia="標楷體" w:hint="eastAsia"/>
          <w:b/>
          <w:bCs/>
          <w:sz w:val="28"/>
        </w:rPr>
        <w:t>期課程表</w:t>
      </w:r>
    </w:p>
    <w:bookmarkEnd w:id="0"/>
    <w:p w:rsidR="00CC6B6B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t>〈上課期間：</w:t>
      </w:r>
      <w:r w:rsidRPr="00F2504A">
        <w:rPr>
          <w:rFonts w:eastAsia="標楷體" w:hint="eastAsia"/>
          <w:b/>
          <w:bCs/>
          <w:sz w:val="28"/>
        </w:rPr>
        <w:t>106/0</w:t>
      </w:r>
      <w:r>
        <w:rPr>
          <w:rFonts w:eastAsia="標楷體" w:hint="eastAsia"/>
          <w:b/>
          <w:bCs/>
          <w:sz w:val="28"/>
        </w:rPr>
        <w:t>7</w:t>
      </w:r>
      <w:r w:rsidRPr="00F2504A">
        <w:rPr>
          <w:rFonts w:eastAsia="標楷體" w:hint="eastAsia"/>
          <w:b/>
          <w:bCs/>
          <w:sz w:val="28"/>
        </w:rPr>
        <w:t>/</w:t>
      </w:r>
      <w:r>
        <w:rPr>
          <w:rFonts w:eastAsia="標楷體" w:hint="eastAsia"/>
          <w:b/>
          <w:bCs/>
          <w:sz w:val="28"/>
        </w:rPr>
        <w:t>18</w:t>
      </w:r>
      <w:r w:rsidRPr="00F2504A">
        <w:rPr>
          <w:rFonts w:eastAsia="標楷體" w:hint="eastAsia"/>
          <w:b/>
          <w:bCs/>
          <w:sz w:val="28"/>
        </w:rPr>
        <w:t>-106</w:t>
      </w:r>
      <w:r>
        <w:rPr>
          <w:rFonts w:eastAsia="標楷體" w:hint="eastAsia"/>
          <w:b/>
          <w:bCs/>
          <w:sz w:val="28"/>
        </w:rPr>
        <w:t>/07/20</w:t>
      </w:r>
      <w:r w:rsidRPr="00F2504A">
        <w:rPr>
          <w:rFonts w:eastAsia="標楷體" w:hint="eastAsia"/>
          <w:b/>
          <w:bCs/>
          <w:sz w:val="28"/>
        </w:rPr>
        <w:t>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8"/>
        <w:gridCol w:w="1701"/>
        <w:gridCol w:w="1301"/>
      </w:tblGrid>
      <w:tr w:rsidR="00CC6B6B" w:rsidTr="0089149F">
        <w:trPr>
          <w:trHeight w:hRule="exact" w:val="567"/>
          <w:tblHeader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13</w:t>
            </w:r>
            <w:r>
              <w:rPr>
                <w:rFonts w:eastAsia="標楷體"/>
                <w:bCs/>
                <w:noProof/>
                <w:sz w:val="28"/>
              </w:rPr>
              <w:t>:</w:t>
            </w:r>
            <w:r>
              <w:rPr>
                <w:rFonts w:eastAsia="標楷體" w:hint="eastAsia"/>
                <w:bCs/>
                <w:noProof/>
                <w:sz w:val="28"/>
              </w:rPr>
              <w:t>0</w:t>
            </w:r>
            <w:r>
              <w:rPr>
                <w:rFonts w:eastAsia="標楷體"/>
                <w:bCs/>
                <w:noProof/>
                <w:sz w:val="28"/>
              </w:rPr>
              <w:t>0-1</w:t>
            </w:r>
            <w:r>
              <w:rPr>
                <w:rFonts w:eastAsia="標楷體" w:hint="eastAsia"/>
                <w:bCs/>
                <w:noProof/>
                <w:sz w:val="28"/>
              </w:rPr>
              <w:t>3</w:t>
            </w:r>
            <w:r>
              <w:rPr>
                <w:rFonts w:eastAsia="標楷體"/>
                <w:bCs/>
                <w:noProof/>
                <w:sz w:val="28"/>
              </w:rPr>
              <w:t>:</w:t>
            </w:r>
            <w:r>
              <w:rPr>
                <w:rFonts w:eastAsia="標楷體" w:hint="eastAsia"/>
                <w:bCs/>
                <w:noProof/>
                <w:sz w:val="28"/>
              </w:rPr>
              <w:t>2</w:t>
            </w:r>
            <w:r>
              <w:rPr>
                <w:rFonts w:eastAsia="標楷體"/>
                <w:bCs/>
                <w:noProof/>
                <w:sz w:val="28"/>
              </w:rPr>
              <w:t>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環境教育推展策略及實務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13:30-14:50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 w:rsidRPr="00536835">
              <w:rPr>
                <w:rFonts w:eastAsia="標楷體" w:hint="eastAsia"/>
                <w:bCs/>
                <w:noProof/>
                <w:sz w:val="28"/>
              </w:rPr>
              <w:t>環境教育與永續發展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15:00-16:20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 w:rsidRPr="00536835">
              <w:rPr>
                <w:rFonts w:eastAsia="標楷體" w:hint="eastAsia"/>
                <w:bCs/>
                <w:sz w:val="28"/>
              </w:rPr>
              <w:t>環教工作者的專業發展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09:10-10:20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 w:rsidRPr="00536835">
              <w:rPr>
                <w:rFonts w:eastAsia="標楷體" w:hint="eastAsia"/>
                <w:bCs/>
                <w:noProof/>
                <w:sz w:val="28"/>
              </w:rPr>
              <w:t>氣候變遷與低碳生活營造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10:30-12:00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環境生態教育戶外學習與體驗</w:t>
            </w:r>
            <w:r w:rsidRPr="003A6B36">
              <w:rPr>
                <w:rFonts w:eastAsia="標楷體" w:hint="eastAsia"/>
                <w:bCs/>
                <w:noProof/>
                <w:sz w:val="28"/>
              </w:rPr>
              <w:t>(</w:t>
            </w:r>
            <w:r w:rsidRPr="003A6B36">
              <w:rPr>
                <w:rFonts w:eastAsia="標楷體" w:hint="eastAsia"/>
                <w:bCs/>
                <w:noProof/>
                <w:sz w:val="28"/>
              </w:rPr>
              <w:t>含途程</w:t>
            </w:r>
            <w:r w:rsidRPr="003A6B36">
              <w:rPr>
                <w:rFonts w:eastAsia="標楷體" w:hint="eastAsia"/>
                <w:bCs/>
                <w:noProof/>
                <w:sz w:val="28"/>
              </w:rPr>
              <w:t>)</w:t>
            </w:r>
            <w:r>
              <w:rPr>
                <w:rFonts w:eastAsia="標楷體" w:hint="eastAsia"/>
                <w:bCs/>
                <w:noProof/>
                <w:sz w:val="28"/>
              </w:rPr>
              <w:t>-</w:t>
            </w:r>
            <w:r>
              <w:rPr>
                <w:rFonts w:eastAsia="標楷體" w:hint="eastAsia"/>
                <w:bCs/>
                <w:noProof/>
                <w:sz w:val="28"/>
              </w:rPr>
              <w:t>台中都會公園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105/0</w:t>
            </w:r>
            <w:r>
              <w:rPr>
                <w:rFonts w:eastAsia="標楷體" w:hint="eastAsia"/>
                <w:bCs/>
                <w:noProof/>
                <w:sz w:val="28"/>
              </w:rPr>
              <w:t>7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 w:hint="eastAsia"/>
                <w:bCs/>
                <w:noProof/>
                <w:sz w:val="28"/>
              </w:rPr>
              <w:t>19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13:00-17:00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環境教育戶外學習規劃與實務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106/07/20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09:10-12:00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CC6B6B" w:rsidTr="0089149F">
        <w:tc>
          <w:tcPr>
            <w:tcW w:w="927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 w:rsidRPr="004552A2">
              <w:rPr>
                <w:rFonts w:eastAsia="標楷體" w:hint="eastAsia"/>
                <w:bCs/>
                <w:sz w:val="28"/>
              </w:rPr>
              <w:t>東海大學省政大樓地下室</w:t>
            </w:r>
            <w:r>
              <w:rPr>
                <w:rFonts w:eastAsia="標楷體" w:hint="eastAsia"/>
                <w:bCs/>
                <w:sz w:val="28"/>
              </w:rPr>
              <w:t>中</w:t>
            </w:r>
            <w:r w:rsidRPr="004552A2">
              <w:rPr>
                <w:rFonts w:eastAsia="標楷體" w:hint="eastAsia"/>
                <w:bCs/>
                <w:sz w:val="28"/>
              </w:rPr>
              <w:t>會議室</w:t>
            </w:r>
            <w:r>
              <w:rPr>
                <w:rFonts w:eastAsia="標楷體" w:hint="eastAsia"/>
                <w:bCs/>
                <w:sz w:val="28"/>
              </w:rPr>
              <w:t>〈地址：</w:t>
            </w:r>
            <w:r w:rsidRPr="004552A2">
              <w:rPr>
                <w:rFonts w:eastAsia="標楷體" w:hint="eastAsia"/>
                <w:bCs/>
                <w:sz w:val="28"/>
              </w:rPr>
              <w:t>台中市西屯區臺灣大道四段</w:t>
            </w:r>
            <w:r w:rsidRPr="004552A2">
              <w:rPr>
                <w:rFonts w:eastAsia="標楷體" w:hint="eastAsia"/>
                <w:bCs/>
                <w:sz w:val="28"/>
              </w:rPr>
              <w:t>1727</w:t>
            </w:r>
            <w:r w:rsidRPr="004552A2">
              <w:rPr>
                <w:rFonts w:eastAsia="標楷體" w:hint="eastAsia"/>
                <w:bCs/>
                <w:sz w:val="28"/>
              </w:rPr>
              <w:t>號</w:t>
            </w:r>
            <w:r>
              <w:rPr>
                <w:rFonts w:eastAsia="標楷體" w:hint="eastAsia"/>
                <w:bCs/>
                <w:sz w:val="28"/>
              </w:rPr>
              <w:t>〉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  <w:sectPr w:rsidR="00CC6B6B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r>
        <w:rPr>
          <w:rFonts w:eastAsia="標楷體" w:hint="eastAsia"/>
          <w:bCs/>
          <w:sz w:val="28"/>
        </w:rPr>
        <w:t>聯絡人：教務組組員盧素如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 w:hint="eastAsia"/>
          <w:bCs/>
          <w:sz w:val="28"/>
        </w:rPr>
        <w:t>305</w:t>
      </w:r>
    </w:p>
    <w:p w:rsidR="00CC6B6B" w:rsidRPr="00F2504A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lastRenderedPageBreak/>
        <w:t>「環保教師培訓營」第</w:t>
      </w:r>
      <w:r w:rsidRPr="00F2504A">
        <w:rPr>
          <w:rFonts w:eastAsia="標楷體" w:hint="eastAsia"/>
          <w:b/>
          <w:bCs/>
          <w:sz w:val="28"/>
        </w:rPr>
        <w:t>1060</w:t>
      </w:r>
      <w:r>
        <w:rPr>
          <w:rFonts w:eastAsia="標楷體" w:hint="eastAsia"/>
          <w:b/>
          <w:bCs/>
          <w:sz w:val="28"/>
        </w:rPr>
        <w:t>2</w:t>
      </w:r>
      <w:r w:rsidRPr="00F2504A">
        <w:rPr>
          <w:rFonts w:eastAsia="標楷體" w:hint="eastAsia"/>
          <w:b/>
          <w:bCs/>
          <w:sz w:val="28"/>
        </w:rPr>
        <w:t>期課程表</w:t>
      </w:r>
    </w:p>
    <w:p w:rsidR="00CC6B6B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t>〈上課期間：</w:t>
      </w:r>
      <w:r w:rsidRPr="00F2504A">
        <w:rPr>
          <w:rFonts w:eastAsia="標楷體" w:hint="eastAsia"/>
          <w:b/>
          <w:bCs/>
          <w:sz w:val="28"/>
        </w:rPr>
        <w:t>106/08/</w:t>
      </w:r>
      <w:r>
        <w:rPr>
          <w:rFonts w:eastAsia="標楷體" w:hint="eastAsia"/>
          <w:b/>
          <w:bCs/>
          <w:sz w:val="28"/>
        </w:rPr>
        <w:t>08</w:t>
      </w:r>
      <w:r w:rsidRPr="00F2504A">
        <w:rPr>
          <w:rFonts w:eastAsia="標楷體" w:hint="eastAsia"/>
          <w:b/>
          <w:bCs/>
          <w:sz w:val="28"/>
        </w:rPr>
        <w:t>-106/08/1</w:t>
      </w:r>
      <w:r>
        <w:rPr>
          <w:rFonts w:eastAsia="標楷體" w:hint="eastAsia"/>
          <w:b/>
          <w:bCs/>
          <w:sz w:val="28"/>
        </w:rPr>
        <w:t>0</w:t>
      </w:r>
      <w:r w:rsidRPr="00F2504A">
        <w:rPr>
          <w:rFonts w:eastAsia="標楷體" w:hint="eastAsia"/>
          <w:b/>
          <w:bCs/>
          <w:sz w:val="28"/>
        </w:rPr>
        <w:t>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8"/>
        <w:gridCol w:w="1701"/>
        <w:gridCol w:w="1301"/>
      </w:tblGrid>
      <w:tr w:rsidR="00CC6B6B" w:rsidTr="0089149F">
        <w:trPr>
          <w:trHeight w:hRule="exact" w:val="567"/>
          <w:tblHeader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106/08/08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943A38">
              <w:rPr>
                <w:rFonts w:eastAsia="標楷體"/>
                <w:bCs/>
                <w:noProof/>
                <w:sz w:val="28"/>
              </w:rPr>
              <w:t>13:00-13:20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環境教育推展策略及實務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106/08/08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13:30-14:50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氣候變遷與低碳生活營造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106/08/08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15:00-16:20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環境教育戶外學習規劃與實務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106/08/09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09:10-12:00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環境生態教育戶外學習與體驗</w:t>
            </w:r>
            <w:r>
              <w:rPr>
                <w:rFonts w:eastAsia="標楷體" w:hint="eastAsia"/>
                <w:bCs/>
                <w:noProof/>
                <w:sz w:val="28"/>
              </w:rPr>
              <w:t>-</w:t>
            </w:r>
            <w:r>
              <w:rPr>
                <w:rFonts w:eastAsia="標楷體" w:hint="eastAsia"/>
                <w:bCs/>
                <w:noProof/>
                <w:sz w:val="28"/>
              </w:rPr>
              <w:t>國立科學工藝博物館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105/08/</w:t>
            </w:r>
            <w:r>
              <w:rPr>
                <w:rFonts w:eastAsia="標楷體" w:hint="eastAsia"/>
                <w:bCs/>
                <w:noProof/>
                <w:sz w:val="28"/>
              </w:rPr>
              <w:t>09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</w:t>
            </w:r>
            <w:r>
              <w:rPr>
                <w:rFonts w:eastAsia="標楷體" w:hint="eastAsia"/>
                <w:bCs/>
                <w:noProof/>
                <w:sz w:val="28"/>
              </w:rPr>
              <w:t>3</w:t>
            </w:r>
            <w:r>
              <w:rPr>
                <w:rFonts w:eastAsia="標楷體"/>
                <w:bCs/>
                <w:noProof/>
                <w:sz w:val="28"/>
              </w:rPr>
              <w:t>0-1</w:t>
            </w:r>
            <w:r>
              <w:rPr>
                <w:rFonts w:eastAsia="標楷體" w:hint="eastAsia"/>
                <w:bCs/>
                <w:noProof/>
                <w:sz w:val="28"/>
              </w:rPr>
              <w:t>5</w:t>
            </w:r>
            <w:r>
              <w:rPr>
                <w:rFonts w:eastAsia="標楷體"/>
                <w:bCs/>
                <w:noProof/>
                <w:sz w:val="28"/>
              </w:rPr>
              <w:t>:</w:t>
            </w:r>
            <w:r>
              <w:rPr>
                <w:rFonts w:eastAsia="標楷體" w:hint="eastAsia"/>
                <w:bCs/>
                <w:noProof/>
                <w:sz w:val="28"/>
              </w:rPr>
              <w:t>3</w:t>
            </w:r>
            <w:r>
              <w:rPr>
                <w:rFonts w:eastAsia="標楷體"/>
                <w:bCs/>
                <w:noProof/>
                <w:sz w:val="28"/>
              </w:rPr>
              <w:t>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2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環境教育與永續發展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106/08/10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09:10-10:20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環教工作者的專業發展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106/08/10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10:30-12:00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CC6B6B" w:rsidTr="0089149F">
        <w:tc>
          <w:tcPr>
            <w:tcW w:w="927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國立科學工藝博物館南館</w:t>
            </w:r>
            <w:r>
              <w:rPr>
                <w:rFonts w:eastAsia="標楷體" w:hint="eastAsia"/>
                <w:bCs/>
                <w:sz w:val="28"/>
              </w:rPr>
              <w:t>S204</w:t>
            </w:r>
            <w:r>
              <w:rPr>
                <w:rFonts w:eastAsia="標楷體" w:hint="eastAsia"/>
                <w:bCs/>
                <w:sz w:val="28"/>
              </w:rPr>
              <w:t>教室〈地址：</w:t>
            </w:r>
            <w:r w:rsidRPr="00B02BB9">
              <w:rPr>
                <w:rFonts w:eastAsia="標楷體" w:hint="eastAsia"/>
                <w:bCs/>
                <w:sz w:val="28"/>
              </w:rPr>
              <w:t>高雄市三民區九如一路</w:t>
            </w:r>
            <w:r w:rsidRPr="00B02BB9">
              <w:rPr>
                <w:rFonts w:eastAsia="標楷體" w:hint="eastAsia"/>
                <w:bCs/>
                <w:sz w:val="28"/>
              </w:rPr>
              <w:t>797</w:t>
            </w:r>
            <w:r w:rsidRPr="00B02BB9">
              <w:rPr>
                <w:rFonts w:eastAsia="標楷體" w:hint="eastAsia"/>
                <w:bCs/>
                <w:sz w:val="28"/>
              </w:rPr>
              <w:t>號</w:t>
            </w:r>
            <w:r>
              <w:rPr>
                <w:rFonts w:eastAsia="標楷體" w:hint="eastAsia"/>
                <w:bCs/>
                <w:sz w:val="28"/>
              </w:rPr>
              <w:t>〉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  <w:sectPr w:rsidR="00CC6B6B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r>
        <w:rPr>
          <w:rFonts w:eastAsia="標楷體" w:hint="eastAsia"/>
          <w:bCs/>
          <w:sz w:val="28"/>
        </w:rPr>
        <w:t>聯絡人：教務組組員盧素如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 w:hint="eastAsia"/>
          <w:bCs/>
          <w:sz w:val="28"/>
        </w:rPr>
        <w:t>305</w:t>
      </w:r>
    </w:p>
    <w:p w:rsidR="00CC6B6B" w:rsidRPr="00F2504A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lastRenderedPageBreak/>
        <w:t>「環保教師培訓營」第</w:t>
      </w:r>
      <w:r w:rsidRPr="00F2504A">
        <w:rPr>
          <w:rFonts w:eastAsia="標楷體" w:hint="eastAsia"/>
          <w:b/>
          <w:bCs/>
          <w:sz w:val="28"/>
        </w:rPr>
        <w:t>10603</w:t>
      </w:r>
      <w:r w:rsidRPr="00F2504A">
        <w:rPr>
          <w:rFonts w:eastAsia="標楷體" w:hint="eastAsia"/>
          <w:b/>
          <w:bCs/>
          <w:sz w:val="28"/>
        </w:rPr>
        <w:t>期課程表</w:t>
      </w:r>
    </w:p>
    <w:p w:rsidR="00CC6B6B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t>〈上課期間：</w:t>
      </w:r>
      <w:r w:rsidRPr="00F2504A">
        <w:rPr>
          <w:rFonts w:eastAsia="標楷體" w:hint="eastAsia"/>
          <w:b/>
          <w:bCs/>
          <w:sz w:val="28"/>
        </w:rPr>
        <w:t>106/08/14-106/08/16</w:t>
      </w:r>
      <w:r w:rsidRPr="00F2504A">
        <w:rPr>
          <w:rFonts w:eastAsia="標楷體" w:hint="eastAsia"/>
          <w:b/>
          <w:bCs/>
          <w:sz w:val="28"/>
        </w:rPr>
        <w:t>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8"/>
        <w:gridCol w:w="1701"/>
        <w:gridCol w:w="1301"/>
      </w:tblGrid>
      <w:tr w:rsidR="00CC6B6B" w:rsidTr="0089149F">
        <w:trPr>
          <w:trHeight w:hRule="exact" w:val="567"/>
          <w:tblHeader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106/08/14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943A38">
              <w:rPr>
                <w:rFonts w:eastAsia="標楷體"/>
                <w:bCs/>
                <w:noProof/>
                <w:sz w:val="28"/>
              </w:rPr>
              <w:t>13:00-13:20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環境教育推展策略及實務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106/08/14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13:30-14:50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氣候變遷與低碳生活營造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106/08/14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15:00-16:20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環境教育與永續發展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106/08/15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09:10-10:20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環教工作者的專業發展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106/08/15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10:30-12:00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環境生態教育戶外學習與體驗</w:t>
            </w:r>
            <w:r>
              <w:rPr>
                <w:rFonts w:eastAsia="標楷體"/>
                <w:bCs/>
                <w:noProof/>
                <w:sz w:val="28"/>
              </w:rPr>
              <w:t>(</w:t>
            </w:r>
            <w:r>
              <w:rPr>
                <w:rFonts w:eastAsia="標楷體"/>
                <w:bCs/>
                <w:noProof/>
                <w:sz w:val="28"/>
              </w:rPr>
              <w:t>含途程</w:t>
            </w:r>
            <w:r>
              <w:rPr>
                <w:rFonts w:eastAsia="標楷體"/>
                <w:bCs/>
                <w:noProof/>
                <w:sz w:val="28"/>
              </w:rPr>
              <w:t>)</w:t>
            </w:r>
            <w:r>
              <w:rPr>
                <w:rFonts w:eastAsia="標楷體" w:hint="eastAsia"/>
                <w:bCs/>
                <w:noProof/>
                <w:sz w:val="28"/>
              </w:rPr>
              <w:t>-</w:t>
            </w:r>
            <w:r>
              <w:rPr>
                <w:rFonts w:eastAsia="標楷體" w:hint="eastAsia"/>
                <w:bCs/>
                <w:noProof/>
                <w:sz w:val="28"/>
              </w:rPr>
              <w:t>芝山文化生態綠園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105/08/1</w:t>
            </w:r>
            <w:r>
              <w:rPr>
                <w:rFonts w:eastAsia="標楷體" w:hint="eastAsia"/>
                <w:bCs/>
                <w:noProof/>
                <w:sz w:val="28"/>
              </w:rPr>
              <w:t>5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13:00-17:00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環境教育戶外學習規劃與實務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106/08/16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09:10-12:00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CC6B6B" w:rsidTr="0089149F">
        <w:tc>
          <w:tcPr>
            <w:tcW w:w="927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本所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>
              <w:rPr>
                <w:rFonts w:eastAsia="標楷體" w:hint="eastAsia"/>
                <w:bCs/>
                <w:sz w:val="28"/>
              </w:rPr>
              <w:t>樓第二教室〈地址：桃園市中壢區民族路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>
              <w:rPr>
                <w:rFonts w:eastAsia="標楷體" w:hint="eastAsia"/>
                <w:bCs/>
                <w:sz w:val="28"/>
              </w:rPr>
              <w:t>段</w:t>
            </w:r>
            <w:r>
              <w:rPr>
                <w:rFonts w:eastAsia="標楷體" w:hint="eastAsia"/>
                <w:bCs/>
                <w:sz w:val="28"/>
              </w:rPr>
              <w:t>260</w:t>
            </w:r>
            <w:r>
              <w:rPr>
                <w:rFonts w:eastAsia="標楷體" w:hint="eastAsia"/>
                <w:bCs/>
                <w:sz w:val="28"/>
              </w:rPr>
              <w:t>號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>
              <w:rPr>
                <w:rFonts w:eastAsia="標楷體" w:hint="eastAsia"/>
                <w:bCs/>
                <w:sz w:val="28"/>
              </w:rPr>
              <w:t>樓〉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聯絡人：教務組組員盧素如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 w:hint="eastAsia"/>
          <w:bCs/>
          <w:sz w:val="28"/>
        </w:rPr>
        <w:t>305</w:t>
      </w:r>
    </w:p>
    <w:p w:rsidR="002D2DB8" w:rsidRPr="00CC6B6B" w:rsidRDefault="002D2DB8" w:rsidP="002D2DB8">
      <w:pPr>
        <w:snapToGrid w:val="0"/>
        <w:rPr>
          <w:rFonts w:eastAsia="標楷體"/>
          <w:bCs/>
          <w:sz w:val="28"/>
        </w:rPr>
        <w:sectPr w:rsidR="002D2DB8" w:rsidRPr="00CC6B6B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環境保護人員訓練所環保專業訓練線上報名流程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Pr="006E05E4">
        <w:rPr>
          <w:rFonts w:eastAsia="標楷體"/>
          <w:b/>
          <w:bCs/>
          <w:sz w:val="32"/>
          <w:szCs w:val="32"/>
        </w:rPr>
        <w:t>http</w:t>
      </w:r>
      <w:r w:rsidR="00877A15">
        <w:rPr>
          <w:rFonts w:eastAsia="標楷體" w:hint="eastAsia"/>
          <w:b/>
          <w:bCs/>
          <w:sz w:val="32"/>
          <w:szCs w:val="32"/>
        </w:rPr>
        <w:t>s</w:t>
      </w:r>
      <w:r w:rsidRPr="006E05E4">
        <w:rPr>
          <w:rFonts w:eastAsia="標楷體"/>
          <w:b/>
          <w:bCs/>
          <w:sz w:val="32"/>
          <w:szCs w:val="32"/>
        </w:rPr>
        <w:t>:</w:t>
      </w:r>
      <w:r w:rsidRPr="003E4DC1">
        <w:rPr>
          <w:rFonts w:eastAsia="標楷體"/>
          <w:b/>
          <w:bCs/>
          <w:sz w:val="32"/>
          <w:szCs w:val="32"/>
        </w:rPr>
        <w:t>//record.</w:t>
      </w:r>
      <w:r w:rsidR="00FA7324">
        <w:rPr>
          <w:rFonts w:eastAsia="標楷體" w:hint="eastAsia"/>
          <w:b/>
          <w:bCs/>
          <w:sz w:val="32"/>
          <w:szCs w:val="32"/>
        </w:rPr>
        <w:t>epa.</w:t>
      </w:r>
      <w:r w:rsidRPr="003E4DC1">
        <w:rPr>
          <w:rFonts w:eastAsia="標楷體"/>
          <w:b/>
          <w:bCs/>
          <w:sz w:val="32"/>
          <w:szCs w:val="32"/>
        </w:rPr>
        <w:t>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後，點選「薦送報名」。</w:t>
      </w:r>
    </w:p>
    <w:p w:rsidR="002307E4" w:rsidRDefault="00E83F7A" w:rsidP="00E518F5">
      <w:pPr>
        <w:spacing w:line="540" w:lineRule="exact"/>
        <w:ind w:leftChars="232" w:left="557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鍵入班期密碼</w:t>
      </w:r>
      <w:r w:rsidR="00123116" w:rsidRPr="00D54B94">
        <w:rPr>
          <w:rFonts w:eastAsia="標楷體" w:hint="eastAsia"/>
          <w:sz w:val="28"/>
        </w:rPr>
        <w:t>：</w:t>
      </w:r>
      <w:r w:rsidR="002307E4" w:rsidRPr="002307E4">
        <w:rPr>
          <w:rFonts w:ascii="標楷體" w:eastAsia="標楷體" w:hAnsi="標楷體" w:hint="eastAsia"/>
          <w:b/>
          <w:sz w:val="28"/>
        </w:rPr>
        <w:t>第10</w:t>
      </w:r>
      <w:r w:rsidR="00DD34CC">
        <w:rPr>
          <w:rFonts w:ascii="標楷體" w:eastAsia="標楷體" w:hAnsi="標楷體" w:hint="eastAsia"/>
          <w:b/>
          <w:sz w:val="28"/>
        </w:rPr>
        <w:t>6</w:t>
      </w:r>
      <w:r w:rsidR="002307E4" w:rsidRPr="002307E4">
        <w:rPr>
          <w:rFonts w:ascii="標楷體" w:eastAsia="標楷體" w:hAnsi="標楷體" w:hint="eastAsia"/>
          <w:b/>
          <w:sz w:val="28"/>
        </w:rPr>
        <w:t>01期：</w:t>
      </w:r>
      <w:r w:rsidR="00AE0759">
        <w:rPr>
          <w:rFonts w:ascii="標楷體" w:eastAsia="標楷體" w:hAnsi="標楷體" w:hint="eastAsia"/>
          <w:b/>
          <w:sz w:val="28"/>
        </w:rPr>
        <w:t xml:space="preserve"> T1149</w:t>
      </w:r>
      <w:r w:rsidR="005D77BF">
        <w:rPr>
          <w:rFonts w:ascii="標楷體" w:eastAsia="標楷體" w:hAnsi="標楷體" w:hint="eastAsia"/>
          <w:b/>
          <w:sz w:val="28"/>
        </w:rPr>
        <w:t>10</w:t>
      </w:r>
      <w:r w:rsidR="00DD34CC">
        <w:rPr>
          <w:rFonts w:ascii="標楷體" w:eastAsia="標楷體" w:hAnsi="標楷體" w:hint="eastAsia"/>
          <w:b/>
          <w:sz w:val="28"/>
        </w:rPr>
        <w:t>6</w:t>
      </w:r>
      <w:r w:rsidR="002307E4" w:rsidRPr="002307E4">
        <w:rPr>
          <w:rFonts w:ascii="標楷體" w:eastAsia="標楷體" w:hAnsi="標楷體" w:hint="eastAsia"/>
          <w:b/>
          <w:sz w:val="28"/>
        </w:rPr>
        <w:t>01</w:t>
      </w:r>
      <w:r w:rsidR="00AE0759">
        <w:rPr>
          <w:rFonts w:ascii="標楷體" w:eastAsia="標楷體" w:hAnsi="標楷體" w:hint="eastAsia"/>
          <w:b/>
          <w:sz w:val="28"/>
        </w:rPr>
        <w:t>，</w:t>
      </w:r>
      <w:r w:rsidR="00AE0759" w:rsidRPr="00AE0759">
        <w:rPr>
          <w:rFonts w:ascii="標楷體" w:eastAsia="標楷體" w:hAnsi="標楷體" w:hint="eastAsia"/>
          <w:b/>
          <w:sz w:val="28"/>
        </w:rPr>
        <w:t>第1060</w:t>
      </w:r>
      <w:r w:rsidR="009D6E7C">
        <w:rPr>
          <w:rFonts w:ascii="標楷體" w:eastAsia="標楷體" w:hAnsi="標楷體" w:hint="eastAsia"/>
          <w:b/>
          <w:sz w:val="28"/>
        </w:rPr>
        <w:t>2</w:t>
      </w:r>
      <w:r w:rsidR="00AE0759" w:rsidRPr="00AE0759">
        <w:rPr>
          <w:rFonts w:ascii="標楷體" w:eastAsia="標楷體" w:hAnsi="標楷體" w:hint="eastAsia"/>
          <w:b/>
          <w:sz w:val="28"/>
        </w:rPr>
        <w:t>期： T11491060</w:t>
      </w:r>
      <w:r w:rsidR="009D6E7C">
        <w:rPr>
          <w:rFonts w:ascii="標楷體" w:eastAsia="標楷體" w:hAnsi="標楷體" w:hint="eastAsia"/>
          <w:b/>
          <w:sz w:val="28"/>
        </w:rPr>
        <w:t>2</w:t>
      </w:r>
      <w:r w:rsidR="002307E4" w:rsidRPr="00E62353">
        <w:rPr>
          <w:rFonts w:eastAsia="標楷體" w:hint="eastAsia"/>
          <w:sz w:val="28"/>
        </w:rPr>
        <w:t>。</w:t>
      </w:r>
    </w:p>
    <w:p w:rsidR="00AE0759" w:rsidRPr="00AE0759" w:rsidRDefault="00AE0759" w:rsidP="00E518F5">
      <w:pPr>
        <w:spacing w:line="540" w:lineRule="exact"/>
        <w:ind w:leftChars="232" w:left="557"/>
        <w:rPr>
          <w:rFonts w:ascii="標楷體" w:eastAsia="標楷體" w:hAnsi="標楷體"/>
          <w:b/>
          <w:sz w:val="28"/>
        </w:rPr>
      </w:pPr>
      <w:r>
        <w:rPr>
          <w:rFonts w:eastAsia="標楷體" w:hint="eastAsia"/>
          <w:sz w:val="28"/>
        </w:rPr>
        <w:t xml:space="preserve">              </w:t>
      </w:r>
      <w:r w:rsidRPr="00AE0759">
        <w:rPr>
          <w:rFonts w:ascii="標楷體" w:eastAsia="標楷體" w:hAnsi="標楷體" w:hint="eastAsia"/>
          <w:b/>
          <w:sz w:val="28"/>
        </w:rPr>
        <w:t>第10603期： T114910603。</w:t>
      </w:r>
    </w:p>
    <w:p w:rsidR="00E83F7A" w:rsidRPr="003E4DC1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2307E4">
      <w:pPr>
        <w:spacing w:line="540" w:lineRule="exact"/>
        <w:rPr>
          <w:rFonts w:eastAsia="標楷體"/>
          <w:sz w:val="28"/>
        </w:rPr>
      </w:pPr>
    </w:p>
    <w:p w:rsidR="00E83F7A" w:rsidRPr="00D922E7" w:rsidRDefault="00E83F7A" w:rsidP="002307E4">
      <w:pPr>
        <w:numPr>
          <w:ilvl w:val="0"/>
          <w:numId w:val="3"/>
        </w:numPr>
        <w:spacing w:line="54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2307E4">
      <w:pPr>
        <w:spacing w:line="54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2307E4">
      <w:pPr>
        <w:spacing w:line="54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2307E4">
      <w:pPr>
        <w:spacing w:line="540" w:lineRule="exact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</w:t>
      </w:r>
      <w:r w:rsidR="00A4190A" w:rsidRPr="00A4190A">
        <w:rPr>
          <w:rFonts w:ascii="標楷體" w:eastAsia="標楷體" w:hAnsi="標楷體" w:hint="eastAsia"/>
          <w:b/>
          <w:bCs/>
          <w:sz w:val="28"/>
        </w:rPr>
        <w:t>直接於「單位名稱」欄輸入機構名稱。</w:t>
      </w:r>
    </w:p>
    <w:p w:rsidR="00E62353" w:rsidRPr="00E62353" w:rsidRDefault="00E62353" w:rsidP="002307E4">
      <w:pPr>
        <w:spacing w:line="54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2307E4">
      <w:pPr>
        <w:spacing w:line="54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2307E4">
      <w:pPr>
        <w:spacing w:line="54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>
          <w:pgSz w:w="11906" w:h="16838"/>
          <w:pgMar w:top="1134" w:right="1106" w:bottom="1247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5B" w:rsidRDefault="00A33F5B" w:rsidP="00A310EA">
      <w:r>
        <w:separator/>
      </w:r>
    </w:p>
  </w:endnote>
  <w:endnote w:type="continuationSeparator" w:id="0">
    <w:p w:rsidR="00A33F5B" w:rsidRDefault="00A33F5B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5B" w:rsidRDefault="00A33F5B" w:rsidP="00A310EA">
      <w:r>
        <w:separator/>
      </w:r>
    </w:p>
  </w:footnote>
  <w:footnote w:type="continuationSeparator" w:id="0">
    <w:p w:rsidR="00A33F5B" w:rsidRDefault="00A33F5B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1204BE"/>
    <w:rsid w:val="00123116"/>
    <w:rsid w:val="0017153C"/>
    <w:rsid w:val="00182EBF"/>
    <w:rsid w:val="00183C4B"/>
    <w:rsid w:val="0018571B"/>
    <w:rsid w:val="001A0CB7"/>
    <w:rsid w:val="001A7BB6"/>
    <w:rsid w:val="001F3A1E"/>
    <w:rsid w:val="002069B3"/>
    <w:rsid w:val="002307E4"/>
    <w:rsid w:val="002D2DB8"/>
    <w:rsid w:val="002F5050"/>
    <w:rsid w:val="00310C48"/>
    <w:rsid w:val="00331D22"/>
    <w:rsid w:val="00335667"/>
    <w:rsid w:val="00361445"/>
    <w:rsid w:val="00396277"/>
    <w:rsid w:val="003A5E08"/>
    <w:rsid w:val="003E4DC1"/>
    <w:rsid w:val="00406652"/>
    <w:rsid w:val="00410DAF"/>
    <w:rsid w:val="00412078"/>
    <w:rsid w:val="00456042"/>
    <w:rsid w:val="004D1F64"/>
    <w:rsid w:val="004E2CAA"/>
    <w:rsid w:val="00507B76"/>
    <w:rsid w:val="00522717"/>
    <w:rsid w:val="00543409"/>
    <w:rsid w:val="00567C76"/>
    <w:rsid w:val="00584C5D"/>
    <w:rsid w:val="005C7917"/>
    <w:rsid w:val="005D77BF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C1B74"/>
    <w:rsid w:val="007D4EAC"/>
    <w:rsid w:val="007F6C74"/>
    <w:rsid w:val="00821DAB"/>
    <w:rsid w:val="00843685"/>
    <w:rsid w:val="00843B95"/>
    <w:rsid w:val="00877A15"/>
    <w:rsid w:val="00910650"/>
    <w:rsid w:val="00915F2D"/>
    <w:rsid w:val="00920963"/>
    <w:rsid w:val="00943C3B"/>
    <w:rsid w:val="00956AA3"/>
    <w:rsid w:val="00957D99"/>
    <w:rsid w:val="00986589"/>
    <w:rsid w:val="009B25C7"/>
    <w:rsid w:val="009C1F8C"/>
    <w:rsid w:val="009D6E7C"/>
    <w:rsid w:val="009E475E"/>
    <w:rsid w:val="00A310EA"/>
    <w:rsid w:val="00A33F5B"/>
    <w:rsid w:val="00A4190A"/>
    <w:rsid w:val="00A53A2F"/>
    <w:rsid w:val="00A53E01"/>
    <w:rsid w:val="00A63B2D"/>
    <w:rsid w:val="00A85A37"/>
    <w:rsid w:val="00AE0759"/>
    <w:rsid w:val="00AE3576"/>
    <w:rsid w:val="00AF0341"/>
    <w:rsid w:val="00B44E6C"/>
    <w:rsid w:val="00B55775"/>
    <w:rsid w:val="00B73D44"/>
    <w:rsid w:val="00C036A3"/>
    <w:rsid w:val="00CB1213"/>
    <w:rsid w:val="00CB3128"/>
    <w:rsid w:val="00CB6448"/>
    <w:rsid w:val="00CC6B6B"/>
    <w:rsid w:val="00D54B94"/>
    <w:rsid w:val="00D54F6B"/>
    <w:rsid w:val="00D922E7"/>
    <w:rsid w:val="00D95D44"/>
    <w:rsid w:val="00DC7DC5"/>
    <w:rsid w:val="00DD34CC"/>
    <w:rsid w:val="00DF52A3"/>
    <w:rsid w:val="00E518F5"/>
    <w:rsid w:val="00E62353"/>
    <w:rsid w:val="00E67838"/>
    <w:rsid w:val="00E83F7A"/>
    <w:rsid w:val="00E848EC"/>
    <w:rsid w:val="00E94A4C"/>
    <w:rsid w:val="00EA37A1"/>
    <w:rsid w:val="00EC29E2"/>
    <w:rsid w:val="00ED6EB2"/>
    <w:rsid w:val="00EF62FF"/>
    <w:rsid w:val="00F32A8C"/>
    <w:rsid w:val="00F52C45"/>
    <w:rsid w:val="00F702E0"/>
    <w:rsid w:val="00F82505"/>
    <w:rsid w:val="00FA7324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77A15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77A15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1657</Characters>
  <Application>Microsoft Office Word</Application>
  <DocSecurity>0</DocSecurity>
  <Lines>13</Lines>
  <Paragraphs>3</Paragraphs>
  <ScaleCrop>false</ScaleCrop>
  <Company>CMT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ASUS</cp:lastModifiedBy>
  <cp:revision>2</cp:revision>
  <cp:lastPrinted>2017-06-06T03:32:00Z</cp:lastPrinted>
  <dcterms:created xsi:type="dcterms:W3CDTF">2017-06-14T03:34:00Z</dcterms:created>
  <dcterms:modified xsi:type="dcterms:W3CDTF">2017-06-14T03:34:00Z</dcterms:modified>
</cp:coreProperties>
</file>