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62E" w:rsidRPr="00834178" w:rsidRDefault="00F03550" w:rsidP="00834178">
      <w:pPr>
        <w:jc w:val="center"/>
        <w:rPr>
          <w:rFonts w:ascii="Times New Roman" w:eastAsia="標楷體" w:hAnsi="Times New Roman"/>
          <w:b/>
          <w:sz w:val="28"/>
          <w:szCs w:val="28"/>
        </w:rPr>
      </w:pPr>
      <w:r w:rsidRPr="00834178">
        <w:rPr>
          <w:rFonts w:ascii="Times New Roman" w:eastAsia="標楷體" w:hAnsi="Times New Roman" w:hint="eastAsia"/>
          <w:b/>
          <w:sz w:val="28"/>
          <w:szCs w:val="28"/>
        </w:rPr>
        <w:t>桃園市立會</w:t>
      </w:r>
      <w:proofErr w:type="gramStart"/>
      <w:r w:rsidRPr="00834178">
        <w:rPr>
          <w:rFonts w:ascii="Times New Roman" w:eastAsia="標楷體" w:hAnsi="Times New Roman" w:hint="eastAsia"/>
          <w:b/>
          <w:sz w:val="28"/>
          <w:szCs w:val="28"/>
        </w:rPr>
        <w:t>稽</w:t>
      </w:r>
      <w:proofErr w:type="gramEnd"/>
      <w:r w:rsidRPr="00834178">
        <w:rPr>
          <w:rFonts w:ascii="Times New Roman" w:eastAsia="標楷體" w:hAnsi="Times New Roman" w:hint="eastAsia"/>
          <w:b/>
          <w:sz w:val="28"/>
          <w:szCs w:val="28"/>
        </w:rPr>
        <w:t>國中</w:t>
      </w:r>
      <w:r w:rsidRPr="00834178">
        <w:rPr>
          <w:rFonts w:ascii="Times New Roman" w:eastAsia="標楷體" w:hAnsi="Times New Roman" w:hint="eastAsia"/>
          <w:b/>
          <w:sz w:val="28"/>
          <w:szCs w:val="28"/>
        </w:rPr>
        <w:t>106</w:t>
      </w:r>
      <w:r w:rsidRPr="00834178">
        <w:rPr>
          <w:rFonts w:ascii="Times New Roman" w:eastAsia="標楷體" w:hAnsi="Times New Roman" w:hint="eastAsia"/>
          <w:b/>
          <w:sz w:val="28"/>
          <w:szCs w:val="28"/>
        </w:rPr>
        <w:t>學年度資訊教育議題教學計畫</w:t>
      </w:r>
    </w:p>
    <w:p w:rsidR="003B5B20" w:rsidRPr="00834178" w:rsidRDefault="003B5B20">
      <w:pPr>
        <w:rPr>
          <w:rFonts w:ascii="Times New Roman" w:eastAsia="標楷體" w:hAnsi="Times New Roman"/>
          <w:color w:val="003366"/>
          <w:sz w:val="18"/>
          <w:szCs w:val="18"/>
        </w:rPr>
      </w:pP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第四階段</w:t>
      </w:r>
      <w:r w:rsidRPr="00834178">
        <w:rPr>
          <w:rFonts w:ascii="Times New Roman" w:eastAsia="標楷體" w:hAnsi="Times New Roman" w:hint="eastAsia"/>
          <w:color w:val="000000" w:themeColor="text1"/>
          <w:sz w:val="20"/>
          <w:szCs w:val="20"/>
        </w:rPr>
        <w:t>(</w:t>
      </w:r>
      <w:r w:rsidR="00CC7763">
        <w:rPr>
          <w:rFonts w:ascii="Times New Roman" w:eastAsia="標楷體" w:hAnsi="Times New Roman" w:hint="eastAsia"/>
          <w:color w:val="000000" w:themeColor="text1"/>
          <w:sz w:val="20"/>
          <w:szCs w:val="20"/>
        </w:rPr>
        <w:t>國中七至九</w:t>
      </w:r>
      <w:r w:rsidRPr="00834178">
        <w:rPr>
          <w:rFonts w:ascii="Times New Roman" w:eastAsia="標楷體" w:hAnsi="Times New Roman" w:hint="eastAsia"/>
          <w:color w:val="000000" w:themeColor="text1"/>
          <w:sz w:val="20"/>
          <w:szCs w:val="20"/>
        </w:rPr>
        <w:t>年級</w:t>
      </w:r>
      <w:r w:rsidRPr="00834178">
        <w:rPr>
          <w:rFonts w:ascii="Times New Roman" w:eastAsia="標楷體" w:hAnsi="Times New Roman" w:hint="eastAsia"/>
          <w:color w:val="000000" w:themeColor="text1"/>
          <w:sz w:val="20"/>
          <w:szCs w:val="20"/>
        </w:rPr>
        <w:t>)</w:t>
      </w:r>
      <w:r w:rsidRPr="00834178">
        <w:rPr>
          <w:rFonts w:ascii="Times New Roman" w:eastAsia="標楷體" w:hAnsi="Times New Roman" w:hint="eastAsia"/>
          <w:color w:val="000000" w:themeColor="text1"/>
          <w:sz w:val="20"/>
          <w:szCs w:val="20"/>
        </w:rPr>
        <w:br/>
      </w:r>
      <w:r w:rsidR="00CC7763">
        <w:rPr>
          <w:rFonts w:ascii="Times New Roman" w:eastAsia="標楷體" w:hAnsi="Times New Roman" w:hint="eastAsia"/>
          <w:color w:val="000000" w:themeColor="text1"/>
          <w:sz w:val="20"/>
          <w:szCs w:val="20"/>
        </w:rPr>
        <w:t>此階段課程安排在國中七至九</w:t>
      </w:r>
      <w:r w:rsidRPr="00834178">
        <w:rPr>
          <w:rFonts w:ascii="Times New Roman" w:eastAsia="標楷體" w:hAnsi="Times New Roman" w:hint="eastAsia"/>
          <w:color w:val="000000" w:themeColor="text1"/>
          <w:sz w:val="20"/>
          <w:szCs w:val="20"/>
        </w:rPr>
        <w:t>年級實施，學習程式語言基本概念、圖表製作及資料庫概念等。此階段學校應儘量設計資訊科技與各學習領域整合之教學或主題式資訊科技融入教學，讓學生將所學之資訊能力充分應用於學習活動中。</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2-4-1 </w:t>
      </w:r>
      <w:r w:rsidRPr="00834178">
        <w:rPr>
          <w:rFonts w:ascii="Times New Roman" w:eastAsia="標楷體" w:hAnsi="Times New Roman" w:hint="eastAsia"/>
          <w:color w:val="000000" w:themeColor="text1"/>
          <w:sz w:val="20"/>
          <w:szCs w:val="20"/>
        </w:rPr>
        <w:t>能認識程式語言基本概念及其功能。</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3-4-1 </w:t>
      </w:r>
      <w:r w:rsidRPr="00834178">
        <w:rPr>
          <w:rFonts w:ascii="Times New Roman" w:eastAsia="標楷體" w:hAnsi="Times New Roman" w:hint="eastAsia"/>
          <w:color w:val="000000" w:themeColor="text1"/>
          <w:sz w:val="20"/>
          <w:szCs w:val="20"/>
        </w:rPr>
        <w:t>能利用軟體工具分析簡單的數據資料。</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3-4-2 </w:t>
      </w:r>
      <w:r w:rsidRPr="00834178">
        <w:rPr>
          <w:rFonts w:ascii="Times New Roman" w:eastAsia="標楷體" w:hAnsi="Times New Roman" w:hint="eastAsia"/>
          <w:color w:val="000000" w:themeColor="text1"/>
          <w:sz w:val="20"/>
          <w:szCs w:val="20"/>
        </w:rPr>
        <w:t>能利用軟體工具製作圖與表。</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3-4-3 </w:t>
      </w:r>
      <w:r w:rsidRPr="00834178">
        <w:rPr>
          <w:rFonts w:ascii="Times New Roman" w:eastAsia="標楷體" w:hAnsi="Times New Roman" w:hint="eastAsia"/>
          <w:color w:val="000000" w:themeColor="text1"/>
          <w:sz w:val="20"/>
          <w:szCs w:val="20"/>
        </w:rPr>
        <w:t>能認識資料庫的基本概念。</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3-4-4 </w:t>
      </w:r>
      <w:r w:rsidRPr="00834178">
        <w:rPr>
          <w:rFonts w:ascii="Times New Roman" w:eastAsia="標楷體" w:hAnsi="Times New Roman" w:hint="eastAsia"/>
          <w:color w:val="000000" w:themeColor="text1"/>
          <w:sz w:val="20"/>
          <w:szCs w:val="20"/>
        </w:rPr>
        <w:t>能建立及管理簡易資料庫。</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3-4-5 </w:t>
      </w:r>
      <w:r w:rsidRPr="00834178">
        <w:rPr>
          <w:rFonts w:ascii="Times New Roman" w:eastAsia="標楷體" w:hAnsi="Times New Roman" w:hint="eastAsia"/>
          <w:color w:val="000000" w:themeColor="text1"/>
          <w:sz w:val="20"/>
          <w:szCs w:val="20"/>
        </w:rPr>
        <w:t>能針對問題提出可行的解決方法。</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Style w:val="apple-converted-space"/>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3-4-6 </w:t>
      </w:r>
      <w:r w:rsidRPr="00834178">
        <w:rPr>
          <w:rFonts w:ascii="Times New Roman" w:eastAsia="標楷體" w:hAnsi="Times New Roman" w:hint="eastAsia"/>
          <w:color w:val="000000" w:themeColor="text1"/>
          <w:sz w:val="20"/>
          <w:szCs w:val="20"/>
        </w:rPr>
        <w:t>能規劃出問題解決的程序。</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3-4-7 </w:t>
      </w:r>
      <w:r w:rsidRPr="00834178">
        <w:rPr>
          <w:rFonts w:ascii="Times New Roman" w:eastAsia="標楷體" w:hAnsi="Times New Roman" w:hint="eastAsia"/>
          <w:color w:val="000000" w:themeColor="text1"/>
          <w:sz w:val="20"/>
          <w:szCs w:val="20"/>
        </w:rPr>
        <w:t>能評估問題解決方案的適切性。</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3-4-8 </w:t>
      </w:r>
      <w:r w:rsidRPr="00834178">
        <w:rPr>
          <w:rFonts w:ascii="Times New Roman" w:eastAsia="標楷體" w:hAnsi="Times New Roman" w:hint="eastAsia"/>
          <w:color w:val="000000" w:themeColor="text1"/>
          <w:sz w:val="20"/>
          <w:szCs w:val="20"/>
        </w:rPr>
        <w:t>能瞭解電腦解決問題的範圍與限制。</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3-4-9 </w:t>
      </w:r>
      <w:r w:rsidRPr="00834178">
        <w:rPr>
          <w:rFonts w:ascii="Times New Roman" w:eastAsia="標楷體" w:hAnsi="Times New Roman" w:hint="eastAsia"/>
          <w:color w:val="000000" w:themeColor="text1"/>
          <w:sz w:val="20"/>
          <w:szCs w:val="20"/>
        </w:rPr>
        <w:t>能判斷資訊的適用性及精確度。</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5-4-1 </w:t>
      </w:r>
      <w:r w:rsidRPr="00834178">
        <w:rPr>
          <w:rFonts w:ascii="Times New Roman" w:eastAsia="標楷體" w:hAnsi="Times New Roman" w:hint="eastAsia"/>
          <w:color w:val="000000" w:themeColor="text1"/>
          <w:sz w:val="20"/>
          <w:szCs w:val="20"/>
        </w:rPr>
        <w:t>能區分自由軟體、共享軟體與商業軟體的異同。</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5-4-2 </w:t>
      </w:r>
      <w:r w:rsidRPr="00834178">
        <w:rPr>
          <w:rFonts w:ascii="Times New Roman" w:eastAsia="標楷體" w:hAnsi="Times New Roman" w:hint="eastAsia"/>
          <w:color w:val="000000" w:themeColor="text1"/>
          <w:sz w:val="20"/>
          <w:szCs w:val="20"/>
        </w:rPr>
        <w:t>能善盡使用科技應負之責任。</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5-4-3 </w:t>
      </w:r>
      <w:r w:rsidRPr="00834178">
        <w:rPr>
          <w:rFonts w:ascii="Times New Roman" w:eastAsia="標楷體" w:hAnsi="Times New Roman" w:hint="eastAsia"/>
          <w:color w:val="000000" w:themeColor="text1"/>
          <w:sz w:val="20"/>
          <w:szCs w:val="20"/>
        </w:rPr>
        <w:t>能遵守智慧財產權之法律規定。</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5-4-4 </w:t>
      </w:r>
      <w:r w:rsidRPr="00834178">
        <w:rPr>
          <w:rFonts w:ascii="Times New Roman" w:eastAsia="標楷體" w:hAnsi="Times New Roman" w:hint="eastAsia"/>
          <w:color w:val="000000" w:themeColor="text1"/>
          <w:sz w:val="20"/>
          <w:szCs w:val="20"/>
        </w:rPr>
        <w:t>能認識網路犯罪類型。</w:t>
      </w:r>
      <w:r w:rsidRPr="00834178">
        <w:rPr>
          <w:rStyle w:val="apple-converted-space"/>
          <w:rFonts w:ascii="Times New Roman" w:eastAsia="標楷體" w:hAnsi="Times New Roman" w:hint="eastAsia"/>
          <w:color w:val="000000" w:themeColor="text1"/>
          <w:sz w:val="20"/>
          <w:szCs w:val="20"/>
        </w:rPr>
        <w:t> </w:t>
      </w:r>
    </w:p>
    <w:p w:rsidR="003B5B20"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5-4-5 </w:t>
      </w:r>
      <w:r w:rsidRPr="00834178">
        <w:rPr>
          <w:rFonts w:ascii="Times New Roman" w:eastAsia="標楷體" w:hAnsi="Times New Roman" w:hint="eastAsia"/>
          <w:color w:val="000000" w:themeColor="text1"/>
          <w:sz w:val="20"/>
          <w:szCs w:val="20"/>
        </w:rPr>
        <w:t>能應用資訊及網路科技，培養合作與主動學習的能力。</w:t>
      </w:r>
      <w:r w:rsidRPr="00834178">
        <w:rPr>
          <w:rStyle w:val="apple-converted-space"/>
          <w:rFonts w:ascii="Times New Roman" w:eastAsia="標楷體" w:hAnsi="Times New Roman" w:hint="eastAsia"/>
          <w:color w:val="000000" w:themeColor="text1"/>
          <w:sz w:val="20"/>
          <w:szCs w:val="20"/>
        </w:rPr>
        <w:t> </w:t>
      </w:r>
    </w:p>
    <w:p w:rsidR="00DB23F1" w:rsidRPr="00834178" w:rsidRDefault="003B5B20" w:rsidP="003B5B20">
      <w:pPr>
        <w:spacing w:line="0" w:lineRule="atLeast"/>
        <w:rPr>
          <w:rFonts w:ascii="Times New Roman" w:eastAsia="標楷體" w:hAnsi="Times New Roman"/>
          <w:color w:val="000000" w:themeColor="text1"/>
          <w:sz w:val="20"/>
          <w:szCs w:val="20"/>
        </w:rPr>
      </w:pPr>
      <w:r w:rsidRPr="00834178">
        <w:rPr>
          <w:rFonts w:ascii="Times New Roman" w:eastAsia="標楷體" w:hAnsi="Times New Roman" w:hint="eastAsia"/>
          <w:color w:val="000000" w:themeColor="text1"/>
          <w:sz w:val="20"/>
          <w:szCs w:val="20"/>
        </w:rPr>
        <w:t xml:space="preserve">5-4-6 </w:t>
      </w:r>
      <w:r w:rsidRPr="00834178">
        <w:rPr>
          <w:rFonts w:ascii="Times New Roman" w:eastAsia="標楷體" w:hAnsi="Times New Roman" w:hint="eastAsia"/>
          <w:color w:val="000000" w:themeColor="text1"/>
          <w:sz w:val="20"/>
          <w:szCs w:val="20"/>
        </w:rPr>
        <w:t>能建立科技為增進整體人類福祉的正確觀念，善用資訊科技做為關心他人及協助弱勢族群的工具。</w:t>
      </w:r>
    </w:p>
    <w:p w:rsidR="00091357" w:rsidRPr="00834178" w:rsidRDefault="00091357">
      <w:pPr>
        <w:rPr>
          <w:rFonts w:ascii="Times New Roman" w:eastAsia="標楷體" w:hAnsi="Times New Roman"/>
        </w:rPr>
      </w:pPr>
    </w:p>
    <w:p w:rsidR="00DB23F1" w:rsidRPr="00834178" w:rsidRDefault="003B5B20">
      <w:pPr>
        <w:rPr>
          <w:rFonts w:ascii="Times New Roman" w:eastAsia="標楷體" w:hAnsi="Times New Roman"/>
        </w:rPr>
      </w:pPr>
      <w:r w:rsidRPr="00834178">
        <w:rPr>
          <w:rFonts w:ascii="Times New Roman" w:eastAsia="標楷體" w:hAnsi="Times New Roman" w:hint="eastAsia"/>
        </w:rPr>
        <w:t>七年級</w:t>
      </w:r>
      <w:r w:rsidR="00DB23F1" w:rsidRPr="00834178">
        <w:rPr>
          <w:rFonts w:ascii="Times New Roman" w:eastAsia="標楷體" w:hAnsi="Times New Roman" w:hint="eastAsia"/>
        </w:rPr>
        <w:t>教學主題：</w:t>
      </w:r>
    </w:p>
    <w:p w:rsidR="00DB23F1" w:rsidRPr="00834178" w:rsidRDefault="00DB23F1">
      <w:pPr>
        <w:rPr>
          <w:rFonts w:ascii="Times New Roman" w:eastAsia="標楷體" w:hAnsi="Times New Roman"/>
        </w:rPr>
      </w:pPr>
      <w:r w:rsidRPr="00834178">
        <w:rPr>
          <w:rFonts w:ascii="Times New Roman" w:eastAsia="標楷體" w:hAnsi="Times New Roman" w:hint="eastAsia"/>
        </w:rPr>
        <w:t>一、</w:t>
      </w:r>
      <w:r w:rsidRPr="00834178">
        <w:rPr>
          <w:rFonts w:ascii="Times New Roman" w:eastAsia="標楷體" w:hAnsi="Times New Roman" w:hint="eastAsia"/>
        </w:rPr>
        <w:t>PhotoImpact</w:t>
      </w:r>
      <w:r w:rsidRPr="00834178">
        <w:rPr>
          <w:rFonts w:ascii="Times New Roman" w:eastAsia="標楷體" w:hAnsi="Times New Roman" w:hint="eastAsia"/>
        </w:rPr>
        <w:t>繪圖軟體</w:t>
      </w:r>
    </w:p>
    <w:p w:rsidR="00DB23F1" w:rsidRPr="00834178" w:rsidRDefault="00DB23F1">
      <w:pPr>
        <w:rPr>
          <w:rFonts w:ascii="Times New Roman" w:eastAsia="標楷體" w:hAnsi="Times New Roman"/>
        </w:rPr>
      </w:pPr>
      <w:r w:rsidRPr="00834178">
        <w:rPr>
          <w:rFonts w:ascii="Times New Roman" w:eastAsia="標楷體" w:hAnsi="Times New Roman" w:hint="eastAsia"/>
        </w:rPr>
        <w:t>二、文書處理軟體</w:t>
      </w:r>
      <w:r w:rsidR="005A3C1D" w:rsidRPr="00834178">
        <w:rPr>
          <w:rFonts w:ascii="Times New Roman" w:eastAsia="標楷體" w:hAnsi="Times New Roman" w:hint="eastAsia"/>
        </w:rPr>
        <w:t>－</w:t>
      </w:r>
      <w:r w:rsidR="005A3C1D" w:rsidRPr="00834178">
        <w:rPr>
          <w:rFonts w:ascii="Times New Roman" w:eastAsia="標楷體" w:hAnsi="Times New Roman" w:hint="eastAsia"/>
        </w:rPr>
        <w:t>Word</w:t>
      </w:r>
    </w:p>
    <w:tbl>
      <w:tblPr>
        <w:tblStyle w:val="a3"/>
        <w:tblW w:w="0" w:type="auto"/>
        <w:tblLook w:val="04A0" w:firstRow="1" w:lastRow="0" w:firstColumn="1" w:lastColumn="0" w:noHBand="0" w:noVBand="1"/>
      </w:tblPr>
      <w:tblGrid>
        <w:gridCol w:w="817"/>
        <w:gridCol w:w="2835"/>
        <w:gridCol w:w="1559"/>
        <w:gridCol w:w="1701"/>
        <w:gridCol w:w="1701"/>
        <w:gridCol w:w="1349"/>
      </w:tblGrid>
      <w:tr w:rsidR="00210D0F" w:rsidRPr="00834178" w:rsidTr="009F562E">
        <w:trPr>
          <w:trHeight w:val="450"/>
        </w:trPr>
        <w:tc>
          <w:tcPr>
            <w:tcW w:w="817" w:type="dxa"/>
            <w:vAlign w:val="center"/>
          </w:tcPr>
          <w:p w:rsidR="00210D0F" w:rsidRPr="00834178" w:rsidRDefault="007C3DCA" w:rsidP="009F562E">
            <w:pPr>
              <w:jc w:val="both"/>
              <w:rPr>
                <w:rFonts w:ascii="Times New Roman" w:eastAsia="標楷體" w:hAnsi="Times New Roman"/>
              </w:rPr>
            </w:pPr>
            <w:r>
              <w:rPr>
                <w:rFonts w:ascii="Times New Roman" w:eastAsia="標楷體" w:hAnsi="Times New Roman" w:hint="eastAsia"/>
              </w:rPr>
              <w:t>週</w:t>
            </w:r>
            <w:bookmarkStart w:id="0" w:name="_GoBack"/>
            <w:bookmarkEnd w:id="0"/>
            <w:r w:rsidR="00210D0F" w:rsidRPr="00834178">
              <w:rPr>
                <w:rFonts w:ascii="Times New Roman" w:eastAsia="標楷體" w:hAnsi="Times New Roman" w:hint="eastAsia"/>
              </w:rPr>
              <w:t>次</w:t>
            </w:r>
          </w:p>
        </w:tc>
        <w:tc>
          <w:tcPr>
            <w:tcW w:w="2835" w:type="dxa"/>
            <w:vAlign w:val="center"/>
          </w:tcPr>
          <w:p w:rsidR="00210D0F" w:rsidRPr="00834178" w:rsidRDefault="00210D0F" w:rsidP="009F562E">
            <w:pPr>
              <w:jc w:val="both"/>
              <w:rPr>
                <w:rFonts w:ascii="Times New Roman" w:eastAsia="標楷體" w:hAnsi="Times New Roman"/>
              </w:rPr>
            </w:pPr>
            <w:r w:rsidRPr="00834178">
              <w:rPr>
                <w:rFonts w:ascii="Times New Roman" w:eastAsia="標楷體" w:hAnsi="Times New Roman" w:hint="eastAsia"/>
              </w:rPr>
              <w:t>主題或單元活動目標</w:t>
            </w:r>
          </w:p>
        </w:tc>
        <w:tc>
          <w:tcPr>
            <w:tcW w:w="1559" w:type="dxa"/>
            <w:vAlign w:val="center"/>
          </w:tcPr>
          <w:p w:rsidR="00210D0F" w:rsidRPr="00834178" w:rsidRDefault="00210D0F" w:rsidP="009F562E">
            <w:pPr>
              <w:jc w:val="both"/>
              <w:rPr>
                <w:rFonts w:ascii="Times New Roman" w:eastAsia="標楷體" w:hAnsi="Times New Roman"/>
              </w:rPr>
            </w:pPr>
            <w:r w:rsidRPr="00834178">
              <w:rPr>
                <w:rFonts w:ascii="Times New Roman" w:eastAsia="標楷體" w:hAnsi="Times New Roman" w:hint="eastAsia"/>
              </w:rPr>
              <w:t>能力指標</w:t>
            </w:r>
          </w:p>
        </w:tc>
        <w:tc>
          <w:tcPr>
            <w:tcW w:w="1701" w:type="dxa"/>
            <w:vAlign w:val="center"/>
          </w:tcPr>
          <w:p w:rsidR="00210D0F" w:rsidRPr="00834178" w:rsidRDefault="00210D0F" w:rsidP="009F562E">
            <w:pPr>
              <w:jc w:val="both"/>
              <w:rPr>
                <w:rFonts w:ascii="Times New Roman" w:eastAsia="標楷體" w:hAnsi="Times New Roman"/>
              </w:rPr>
            </w:pPr>
            <w:r w:rsidRPr="00834178">
              <w:rPr>
                <w:rFonts w:ascii="Times New Roman" w:eastAsia="標楷體" w:hAnsi="Times New Roman" w:hint="eastAsia"/>
              </w:rPr>
              <w:t>融入議題</w:t>
            </w:r>
          </w:p>
        </w:tc>
        <w:tc>
          <w:tcPr>
            <w:tcW w:w="1701" w:type="dxa"/>
            <w:vAlign w:val="center"/>
          </w:tcPr>
          <w:p w:rsidR="00210D0F" w:rsidRPr="00834178" w:rsidRDefault="00210D0F" w:rsidP="009F562E">
            <w:pPr>
              <w:jc w:val="both"/>
              <w:rPr>
                <w:rFonts w:ascii="Times New Roman" w:eastAsia="標楷體" w:hAnsi="Times New Roman"/>
              </w:rPr>
            </w:pPr>
            <w:r w:rsidRPr="00834178">
              <w:rPr>
                <w:rFonts w:ascii="Times New Roman" w:eastAsia="標楷體" w:hAnsi="Times New Roman" w:hint="eastAsia"/>
              </w:rPr>
              <w:t>教學資源</w:t>
            </w:r>
          </w:p>
        </w:tc>
        <w:tc>
          <w:tcPr>
            <w:tcW w:w="1349" w:type="dxa"/>
            <w:vAlign w:val="center"/>
          </w:tcPr>
          <w:p w:rsidR="00210D0F" w:rsidRPr="00834178" w:rsidRDefault="00210D0F" w:rsidP="009F562E">
            <w:pPr>
              <w:jc w:val="both"/>
              <w:rPr>
                <w:rFonts w:ascii="Times New Roman" w:eastAsia="標楷體" w:hAnsi="Times New Roman"/>
              </w:rPr>
            </w:pPr>
            <w:r w:rsidRPr="00834178">
              <w:rPr>
                <w:rFonts w:ascii="Times New Roman" w:eastAsia="標楷體" w:hAnsi="Times New Roman" w:hint="eastAsia"/>
              </w:rPr>
              <w:t>評量方式</w:t>
            </w:r>
          </w:p>
        </w:tc>
      </w:tr>
      <w:tr w:rsidR="00210D0F" w:rsidRPr="00834178" w:rsidTr="009F562E">
        <w:trPr>
          <w:trHeight w:val="369"/>
        </w:trPr>
        <w:tc>
          <w:tcPr>
            <w:tcW w:w="817" w:type="dxa"/>
          </w:tcPr>
          <w:p w:rsidR="00210D0F" w:rsidRPr="00834178" w:rsidRDefault="00210D0F"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1</w:t>
            </w:r>
            <w:r w:rsidR="00CC7763">
              <w:rPr>
                <w:rFonts w:ascii="Times New Roman" w:eastAsia="標楷體" w:hAnsi="Times New Roman" w:hint="eastAsia"/>
                <w:sz w:val="20"/>
                <w:szCs w:val="20"/>
              </w:rPr>
              <w:t>-2</w:t>
            </w:r>
          </w:p>
        </w:tc>
        <w:tc>
          <w:tcPr>
            <w:tcW w:w="2835" w:type="dxa"/>
          </w:tcPr>
          <w:p w:rsidR="001B5F9B" w:rsidRPr="00834178" w:rsidRDefault="00210D0F" w:rsidP="009F562E">
            <w:pPr>
              <w:pStyle w:val="a4"/>
              <w:numPr>
                <w:ilvl w:val="0"/>
                <w:numId w:val="3"/>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介紹電腦教室使用規則</w:t>
            </w:r>
          </w:p>
          <w:p w:rsidR="001B5F9B" w:rsidRPr="00834178" w:rsidRDefault="00210D0F" w:rsidP="009F562E">
            <w:pPr>
              <w:pStyle w:val="a4"/>
              <w:numPr>
                <w:ilvl w:val="0"/>
                <w:numId w:val="3"/>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電腦使用安全</w:t>
            </w:r>
          </w:p>
          <w:p w:rsidR="00210D0F" w:rsidRPr="00834178" w:rsidRDefault="00210D0F" w:rsidP="009F562E">
            <w:pPr>
              <w:pStyle w:val="a4"/>
              <w:numPr>
                <w:ilvl w:val="0"/>
                <w:numId w:val="3"/>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介紹桃園市網路競賽</w:t>
            </w:r>
          </w:p>
        </w:tc>
        <w:tc>
          <w:tcPr>
            <w:tcW w:w="1559" w:type="dxa"/>
          </w:tcPr>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3-4-5</w:t>
            </w:r>
          </w:p>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5-4-5</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語文領域</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w:t>
            </w:r>
            <w:r w:rsidR="00210D0F" w:rsidRPr="00834178">
              <w:rPr>
                <w:rFonts w:ascii="Times New Roman" w:eastAsia="標楷體" w:hAnsi="Times New Roman" w:hint="eastAsia"/>
                <w:sz w:val="20"/>
                <w:szCs w:val="20"/>
              </w:rPr>
              <w:t>自編</w:t>
            </w:r>
            <w:r w:rsidRPr="00834178">
              <w:rPr>
                <w:rFonts w:ascii="Times New Roman" w:eastAsia="標楷體" w:hAnsi="Times New Roman" w:hint="eastAsia"/>
                <w:sz w:val="20"/>
                <w:szCs w:val="20"/>
              </w:rPr>
              <w:t>教學</w:t>
            </w:r>
            <w:r w:rsidR="00210D0F" w:rsidRPr="00834178">
              <w:rPr>
                <w:rFonts w:ascii="Times New Roman" w:eastAsia="標楷體" w:hAnsi="Times New Roman" w:hint="eastAsia"/>
                <w:sz w:val="20"/>
                <w:szCs w:val="20"/>
              </w:rPr>
              <w:t>投影片</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網路競賽網站</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新聞案例</w:t>
            </w:r>
          </w:p>
        </w:tc>
        <w:tc>
          <w:tcPr>
            <w:tcW w:w="1349" w:type="dxa"/>
          </w:tcPr>
          <w:p w:rsidR="00210D0F" w:rsidRPr="00834178" w:rsidRDefault="00210D0F"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210D0F"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69"/>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3-4</w:t>
            </w:r>
          </w:p>
        </w:tc>
        <w:tc>
          <w:tcPr>
            <w:tcW w:w="2835" w:type="dxa"/>
          </w:tcPr>
          <w:p w:rsidR="00210D0F" w:rsidRPr="00834178" w:rsidRDefault="00210D0F" w:rsidP="009F562E">
            <w:pPr>
              <w:pStyle w:val="a4"/>
              <w:numPr>
                <w:ilvl w:val="0"/>
                <w:numId w:val="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繪圖軟體</w:t>
            </w:r>
            <w:r w:rsidR="001B5F9B" w:rsidRPr="00834178">
              <w:rPr>
                <w:rFonts w:ascii="Times New Roman" w:eastAsia="標楷體" w:hAnsi="Times New Roman" w:hint="eastAsia"/>
                <w:sz w:val="20"/>
                <w:szCs w:val="20"/>
              </w:rPr>
              <w:t>在生活中的應用</w:t>
            </w:r>
          </w:p>
          <w:p w:rsidR="00210D0F" w:rsidRPr="00834178" w:rsidRDefault="00210D0F" w:rsidP="009F562E">
            <w:pPr>
              <w:pStyle w:val="a4"/>
              <w:numPr>
                <w:ilvl w:val="0"/>
                <w:numId w:val="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PhotoImpact</w:t>
            </w:r>
            <w:r w:rsidR="001B5F9B" w:rsidRPr="00834178">
              <w:rPr>
                <w:rFonts w:ascii="Times New Roman" w:eastAsia="標楷體" w:hAnsi="Times New Roman" w:hint="eastAsia"/>
                <w:sz w:val="20"/>
                <w:szCs w:val="20"/>
              </w:rPr>
              <w:t>r</w:t>
            </w:r>
            <w:r w:rsidR="001B5F9B" w:rsidRPr="00834178">
              <w:rPr>
                <w:rFonts w:ascii="Times New Roman" w:eastAsia="標楷體" w:hAnsi="Times New Roman" w:hint="eastAsia"/>
                <w:sz w:val="20"/>
                <w:szCs w:val="20"/>
              </w:rPr>
              <w:t>功能表及工具箱介紹</w:t>
            </w:r>
          </w:p>
        </w:tc>
        <w:tc>
          <w:tcPr>
            <w:tcW w:w="1559" w:type="dxa"/>
          </w:tcPr>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5-4-6</w:t>
            </w:r>
          </w:p>
        </w:tc>
        <w:tc>
          <w:tcPr>
            <w:tcW w:w="1701"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210D0F" w:rsidRPr="00834178" w:rsidRDefault="00210D0F" w:rsidP="009F562E">
            <w:pPr>
              <w:spacing w:line="0" w:lineRule="atLeast"/>
              <w:rPr>
                <w:rFonts w:ascii="Times New Roman" w:eastAsia="標楷體" w:hAnsi="Times New Roman"/>
                <w:sz w:val="20"/>
                <w:szCs w:val="20"/>
              </w:rPr>
            </w:pPr>
          </w:p>
        </w:tc>
        <w:tc>
          <w:tcPr>
            <w:tcW w:w="1701"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老師自編教學投影片</w:t>
            </w:r>
          </w:p>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軟體</w:t>
            </w:r>
          </w:p>
        </w:tc>
        <w:tc>
          <w:tcPr>
            <w:tcW w:w="1349"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69"/>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5-8</w:t>
            </w:r>
          </w:p>
        </w:tc>
        <w:tc>
          <w:tcPr>
            <w:tcW w:w="2835" w:type="dxa"/>
          </w:tcPr>
          <w:p w:rsidR="00210D0F" w:rsidRPr="00834178" w:rsidRDefault="00210D0F" w:rsidP="009F562E">
            <w:pPr>
              <w:pStyle w:val="a4"/>
              <w:numPr>
                <w:ilvl w:val="0"/>
                <w:numId w:val="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圖層的概念</w:t>
            </w:r>
          </w:p>
          <w:p w:rsidR="00210D0F" w:rsidRPr="00834178" w:rsidRDefault="00210D0F" w:rsidP="009F562E">
            <w:pPr>
              <w:pStyle w:val="a4"/>
              <w:numPr>
                <w:ilvl w:val="0"/>
                <w:numId w:val="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圖層彼此相對關係</w:t>
            </w:r>
          </w:p>
          <w:p w:rsidR="001B5F9B" w:rsidRPr="00834178" w:rsidRDefault="00210D0F" w:rsidP="009F562E">
            <w:pPr>
              <w:pStyle w:val="a4"/>
              <w:numPr>
                <w:ilvl w:val="0"/>
                <w:numId w:val="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使用圖層繪圖的優點</w:t>
            </w:r>
          </w:p>
          <w:p w:rsidR="007B09B9" w:rsidRPr="00834178" w:rsidRDefault="007B09B9" w:rsidP="009F562E">
            <w:pPr>
              <w:pStyle w:val="a4"/>
              <w:numPr>
                <w:ilvl w:val="0"/>
                <w:numId w:val="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認識</w:t>
            </w: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中的圖層管理員</w:t>
            </w:r>
          </w:p>
        </w:tc>
        <w:tc>
          <w:tcPr>
            <w:tcW w:w="1559" w:type="dxa"/>
          </w:tcPr>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3-4-1</w:t>
            </w:r>
          </w:p>
        </w:tc>
        <w:tc>
          <w:tcPr>
            <w:tcW w:w="1701" w:type="dxa"/>
          </w:tcPr>
          <w:p w:rsidR="00210D0F" w:rsidRPr="00834178" w:rsidRDefault="00DE53A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教學投影片</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自製圖層教具</w:t>
            </w:r>
          </w:p>
        </w:tc>
        <w:tc>
          <w:tcPr>
            <w:tcW w:w="1349"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54"/>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9-10</w:t>
            </w:r>
          </w:p>
        </w:tc>
        <w:tc>
          <w:tcPr>
            <w:tcW w:w="2835" w:type="dxa"/>
          </w:tcPr>
          <w:p w:rsidR="00210D0F" w:rsidRPr="00834178" w:rsidRDefault="00F05235" w:rsidP="009F562E">
            <w:pPr>
              <w:pStyle w:val="a4"/>
              <w:numPr>
                <w:ilvl w:val="0"/>
                <w:numId w:val="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在</w:t>
            </w: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軟體中開啟新的畫布</w:t>
            </w:r>
          </w:p>
          <w:p w:rsidR="00F05235" w:rsidRPr="00834178" w:rsidRDefault="00F05235" w:rsidP="009F562E">
            <w:pPr>
              <w:pStyle w:val="a4"/>
              <w:numPr>
                <w:ilvl w:val="0"/>
                <w:numId w:val="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畫布大小的設定</w:t>
            </w:r>
          </w:p>
          <w:p w:rsidR="00F05235" w:rsidRPr="00834178" w:rsidRDefault="007B09B9" w:rsidP="009F562E">
            <w:pPr>
              <w:pStyle w:val="a4"/>
              <w:numPr>
                <w:ilvl w:val="0"/>
                <w:numId w:val="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學習「以物件繪圖模式」畫出一個圖案</w:t>
            </w:r>
          </w:p>
        </w:tc>
        <w:tc>
          <w:tcPr>
            <w:tcW w:w="1559" w:type="dxa"/>
          </w:tcPr>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3-4-5</w:t>
            </w:r>
          </w:p>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3-4-6</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210D0F" w:rsidRPr="00834178" w:rsidRDefault="00DE53A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DE53A0" w:rsidRPr="00834178" w:rsidRDefault="00DE53A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教學投影片</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軟體</w:t>
            </w:r>
          </w:p>
        </w:tc>
        <w:tc>
          <w:tcPr>
            <w:tcW w:w="1349"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課堂作業</w:t>
            </w:r>
          </w:p>
        </w:tc>
      </w:tr>
      <w:tr w:rsidR="007B09B9" w:rsidRPr="00834178" w:rsidTr="009F562E">
        <w:trPr>
          <w:trHeight w:val="369"/>
        </w:trPr>
        <w:tc>
          <w:tcPr>
            <w:tcW w:w="817" w:type="dxa"/>
          </w:tcPr>
          <w:p w:rsidR="007B09B9"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11-12</w:t>
            </w:r>
          </w:p>
        </w:tc>
        <w:tc>
          <w:tcPr>
            <w:tcW w:w="2835" w:type="dxa"/>
          </w:tcPr>
          <w:p w:rsidR="007B09B9" w:rsidRPr="00834178" w:rsidRDefault="007B09B9" w:rsidP="009F562E">
            <w:pPr>
              <w:pStyle w:val="a4"/>
              <w:numPr>
                <w:ilvl w:val="0"/>
                <w:numId w:val="6"/>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學習使用不同繪圖工具</w:t>
            </w:r>
          </w:p>
          <w:p w:rsidR="007B09B9" w:rsidRPr="00834178" w:rsidRDefault="007B09B9" w:rsidP="009F562E">
            <w:pPr>
              <w:pStyle w:val="a4"/>
              <w:numPr>
                <w:ilvl w:val="0"/>
                <w:numId w:val="6"/>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學習使用橡皮擦</w:t>
            </w:r>
          </w:p>
        </w:tc>
        <w:tc>
          <w:tcPr>
            <w:tcW w:w="1559" w:type="dxa"/>
          </w:tcPr>
          <w:p w:rsidR="007B09B9"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8E17AC" w:rsidRPr="00834178" w:rsidRDefault="008E17A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7B09B9" w:rsidRPr="00834178" w:rsidRDefault="008E17A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7B09B9"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教學投影片</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軟體</w:t>
            </w:r>
          </w:p>
        </w:tc>
        <w:tc>
          <w:tcPr>
            <w:tcW w:w="1349"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7B09B9"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69"/>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13-14</w:t>
            </w:r>
          </w:p>
        </w:tc>
        <w:tc>
          <w:tcPr>
            <w:tcW w:w="2835" w:type="dxa"/>
          </w:tcPr>
          <w:p w:rsidR="007B09B9" w:rsidRPr="00834178" w:rsidRDefault="007B09B9" w:rsidP="009F562E">
            <w:pPr>
              <w:pStyle w:val="a4"/>
              <w:numPr>
                <w:ilvl w:val="0"/>
                <w:numId w:val="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學習複製物件</w:t>
            </w:r>
          </w:p>
          <w:p w:rsidR="007B09B9" w:rsidRPr="00834178" w:rsidRDefault="007B09B9" w:rsidP="009F562E">
            <w:pPr>
              <w:pStyle w:val="a4"/>
              <w:numPr>
                <w:ilvl w:val="0"/>
                <w:numId w:val="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學習使用「變形工具」</w:t>
            </w:r>
          </w:p>
        </w:tc>
        <w:tc>
          <w:tcPr>
            <w:tcW w:w="1559" w:type="dxa"/>
          </w:tcPr>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數學</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軟體</w:t>
            </w:r>
          </w:p>
        </w:tc>
        <w:tc>
          <w:tcPr>
            <w:tcW w:w="1349"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54"/>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15-16</w:t>
            </w:r>
          </w:p>
        </w:tc>
        <w:tc>
          <w:tcPr>
            <w:tcW w:w="2835" w:type="dxa"/>
          </w:tcPr>
          <w:p w:rsidR="00DB23F1" w:rsidRPr="00834178" w:rsidRDefault="007B09B9" w:rsidP="009F562E">
            <w:pPr>
              <w:pStyle w:val="a4"/>
              <w:numPr>
                <w:ilvl w:val="0"/>
                <w:numId w:val="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使用所學技巧，在規定的題目下繪製一張作品</w:t>
            </w:r>
          </w:p>
        </w:tc>
        <w:tc>
          <w:tcPr>
            <w:tcW w:w="1559" w:type="dxa"/>
          </w:tcPr>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3-4-2</w:t>
            </w:r>
          </w:p>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5-4-3</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軟體</w:t>
            </w:r>
          </w:p>
        </w:tc>
        <w:tc>
          <w:tcPr>
            <w:tcW w:w="1349" w:type="dxa"/>
          </w:tcPr>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p w:rsidR="004E3DFC" w:rsidRPr="00834178" w:rsidRDefault="004E3DFC"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lastRenderedPageBreak/>
              <w:t>課堂作業</w:t>
            </w:r>
          </w:p>
        </w:tc>
      </w:tr>
      <w:tr w:rsidR="00210D0F" w:rsidRPr="00834178" w:rsidTr="009F562E">
        <w:trPr>
          <w:trHeight w:val="369"/>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lastRenderedPageBreak/>
              <w:t>17-18</w:t>
            </w:r>
          </w:p>
        </w:tc>
        <w:tc>
          <w:tcPr>
            <w:tcW w:w="2835" w:type="dxa"/>
          </w:tcPr>
          <w:p w:rsidR="00210D0F" w:rsidRPr="00834178" w:rsidRDefault="00DB23F1" w:rsidP="009F562E">
            <w:pPr>
              <w:pStyle w:val="a4"/>
              <w:numPr>
                <w:ilvl w:val="0"/>
                <w:numId w:val="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文書處理軟體的功能</w:t>
            </w:r>
          </w:p>
          <w:p w:rsidR="00DB23F1" w:rsidRPr="00834178" w:rsidRDefault="00DB23F1" w:rsidP="009F562E">
            <w:pPr>
              <w:pStyle w:val="a4"/>
              <w:numPr>
                <w:ilvl w:val="0"/>
                <w:numId w:val="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文書處理軟體在生活中的應用</w:t>
            </w:r>
          </w:p>
          <w:p w:rsidR="00DB23F1" w:rsidRPr="00834178" w:rsidRDefault="00DB23F1" w:rsidP="009F562E">
            <w:pPr>
              <w:pStyle w:val="a4"/>
              <w:numPr>
                <w:ilvl w:val="0"/>
                <w:numId w:val="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文書處理軟體的種類</w:t>
            </w:r>
          </w:p>
        </w:tc>
        <w:tc>
          <w:tcPr>
            <w:tcW w:w="1559" w:type="dxa"/>
          </w:tcPr>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5-4-2</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5-4-3</w:t>
            </w:r>
          </w:p>
        </w:tc>
        <w:tc>
          <w:tcPr>
            <w:tcW w:w="1701" w:type="dxa"/>
          </w:tcPr>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綜合活動</w:t>
            </w:r>
          </w:p>
        </w:tc>
        <w:tc>
          <w:tcPr>
            <w:tcW w:w="1701" w:type="dxa"/>
          </w:tcPr>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記事本、</w:t>
            </w:r>
            <w:r w:rsidRPr="00834178">
              <w:rPr>
                <w:rFonts w:ascii="Times New Roman" w:eastAsia="標楷體" w:hAnsi="Times New Roman" w:hint="eastAsia"/>
                <w:sz w:val="20"/>
                <w:szCs w:val="20"/>
              </w:rPr>
              <w:t>WordPad</w:t>
            </w:r>
            <w:r w:rsidRPr="00834178">
              <w:rPr>
                <w:rFonts w:ascii="Times New Roman" w:eastAsia="標楷體" w:hAnsi="Times New Roman" w:hint="eastAsia"/>
                <w:sz w:val="20"/>
                <w:szCs w:val="20"/>
              </w:rPr>
              <w:t>軟體、</w:t>
            </w: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B54ACA" w:rsidRPr="00834178" w:rsidRDefault="00B54ACA"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B54ACA" w:rsidRPr="00834178" w:rsidRDefault="00B54ACA"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p w:rsidR="00210D0F" w:rsidRPr="00834178" w:rsidRDefault="00210D0F" w:rsidP="009F562E">
            <w:pPr>
              <w:spacing w:line="0" w:lineRule="atLeast"/>
              <w:rPr>
                <w:rFonts w:ascii="Times New Roman" w:eastAsia="標楷體" w:hAnsi="Times New Roman"/>
                <w:sz w:val="20"/>
                <w:szCs w:val="20"/>
              </w:rPr>
            </w:pPr>
          </w:p>
        </w:tc>
      </w:tr>
      <w:tr w:rsidR="00210D0F" w:rsidRPr="00834178" w:rsidTr="009F562E">
        <w:trPr>
          <w:trHeight w:val="354"/>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19-20</w:t>
            </w:r>
          </w:p>
        </w:tc>
        <w:tc>
          <w:tcPr>
            <w:tcW w:w="2835" w:type="dxa"/>
          </w:tcPr>
          <w:p w:rsidR="00210D0F" w:rsidRPr="00834178" w:rsidRDefault="00DB23F1" w:rsidP="009F562E">
            <w:pPr>
              <w:pStyle w:val="a4"/>
              <w:numPr>
                <w:ilvl w:val="0"/>
                <w:numId w:val="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欣賞學長</w:t>
            </w:r>
            <w:proofErr w:type="gramStart"/>
            <w:r w:rsidRPr="00834178">
              <w:rPr>
                <w:rFonts w:ascii="Times New Roman" w:eastAsia="標楷體" w:hAnsi="Times New Roman" w:hint="eastAsia"/>
                <w:sz w:val="20"/>
                <w:szCs w:val="20"/>
              </w:rPr>
              <w:t>姊</w:t>
            </w:r>
            <w:proofErr w:type="gramEnd"/>
            <w:r w:rsidRPr="00834178">
              <w:rPr>
                <w:rFonts w:ascii="Times New Roman" w:eastAsia="標楷體" w:hAnsi="Times New Roman" w:hint="eastAsia"/>
                <w:sz w:val="20"/>
                <w:szCs w:val="20"/>
              </w:rPr>
              <w:t>的優秀作品</w:t>
            </w:r>
          </w:p>
          <w:p w:rsidR="00DB23F1" w:rsidRPr="00834178" w:rsidRDefault="00DB23F1" w:rsidP="009F562E">
            <w:pPr>
              <w:pStyle w:val="a4"/>
              <w:numPr>
                <w:ilvl w:val="0"/>
                <w:numId w:val="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決定製作主題</w:t>
            </w:r>
          </w:p>
          <w:p w:rsidR="00DB23F1" w:rsidRPr="00834178" w:rsidRDefault="00DB23F1" w:rsidP="009F562E">
            <w:pPr>
              <w:pStyle w:val="a4"/>
              <w:numPr>
                <w:ilvl w:val="0"/>
                <w:numId w:val="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找相關主題資料</w:t>
            </w:r>
          </w:p>
        </w:tc>
        <w:tc>
          <w:tcPr>
            <w:tcW w:w="1559" w:type="dxa"/>
          </w:tcPr>
          <w:p w:rsidR="00210D0F"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tc>
        <w:tc>
          <w:tcPr>
            <w:tcW w:w="1701"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語文</w:t>
            </w:r>
          </w:p>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老師自編教學投影片</w:t>
            </w:r>
          </w:p>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學長</w:t>
            </w:r>
            <w:proofErr w:type="gramStart"/>
            <w:r w:rsidRPr="00834178">
              <w:rPr>
                <w:rFonts w:ascii="Times New Roman" w:eastAsia="標楷體" w:hAnsi="Times New Roman" w:hint="eastAsia"/>
                <w:sz w:val="20"/>
                <w:szCs w:val="20"/>
              </w:rPr>
              <w:t>姊</w:t>
            </w:r>
            <w:proofErr w:type="gramEnd"/>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作品</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69"/>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21-22</w:t>
            </w:r>
          </w:p>
        </w:tc>
        <w:tc>
          <w:tcPr>
            <w:tcW w:w="2835" w:type="dxa"/>
          </w:tcPr>
          <w:p w:rsidR="00210D0F" w:rsidRPr="00834178" w:rsidRDefault="00DB23F1" w:rsidP="009F562E">
            <w:pPr>
              <w:pStyle w:val="a4"/>
              <w:numPr>
                <w:ilvl w:val="0"/>
                <w:numId w:val="1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段落標題的格式設定</w:t>
            </w:r>
          </w:p>
          <w:p w:rsidR="00DB23F1" w:rsidRPr="00834178" w:rsidRDefault="00DB23F1" w:rsidP="009F562E">
            <w:pPr>
              <w:pStyle w:val="a4"/>
              <w:numPr>
                <w:ilvl w:val="0"/>
                <w:numId w:val="1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字體大小設定</w:t>
            </w:r>
          </w:p>
          <w:p w:rsidR="00DB23F1" w:rsidRPr="00834178" w:rsidRDefault="00DB23F1" w:rsidP="009F562E">
            <w:pPr>
              <w:pStyle w:val="a4"/>
              <w:numPr>
                <w:ilvl w:val="0"/>
                <w:numId w:val="1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粗體、斜體設定</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210D0F"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701" w:type="dxa"/>
          </w:tcPr>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00A903F0" w:rsidRPr="00834178">
              <w:rPr>
                <w:rFonts w:ascii="Times New Roman" w:eastAsia="標楷體" w:hAnsi="Times New Roman" w:hint="eastAsia"/>
                <w:sz w:val="20"/>
                <w:szCs w:val="20"/>
              </w:rPr>
              <w:t>軟體</w:t>
            </w:r>
          </w:p>
          <w:p w:rsidR="00A903F0" w:rsidRPr="00834178" w:rsidRDefault="00A903F0" w:rsidP="009F562E">
            <w:pPr>
              <w:spacing w:line="0" w:lineRule="atLeast"/>
              <w:rPr>
                <w:rFonts w:ascii="Times New Roman" w:eastAsia="標楷體" w:hAnsi="Times New Roman"/>
                <w:sz w:val="20"/>
                <w:szCs w:val="20"/>
              </w:rPr>
            </w:pP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54"/>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23-24</w:t>
            </w:r>
          </w:p>
        </w:tc>
        <w:tc>
          <w:tcPr>
            <w:tcW w:w="2835" w:type="dxa"/>
          </w:tcPr>
          <w:p w:rsidR="00210D0F" w:rsidRPr="00834178" w:rsidRDefault="00DB23F1" w:rsidP="009F562E">
            <w:pPr>
              <w:pStyle w:val="a4"/>
              <w:numPr>
                <w:ilvl w:val="0"/>
                <w:numId w:val="1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中文字形設定</w:t>
            </w:r>
          </w:p>
          <w:p w:rsidR="00DB23F1" w:rsidRPr="00834178" w:rsidRDefault="00DB23F1" w:rsidP="009F562E">
            <w:pPr>
              <w:pStyle w:val="a4"/>
              <w:numPr>
                <w:ilvl w:val="0"/>
                <w:numId w:val="1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英文字體設定</w:t>
            </w:r>
          </w:p>
          <w:p w:rsidR="00DB23F1" w:rsidRPr="00834178" w:rsidRDefault="00DB23F1" w:rsidP="009F562E">
            <w:pPr>
              <w:pStyle w:val="a4"/>
              <w:numPr>
                <w:ilvl w:val="0"/>
                <w:numId w:val="1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文字顏色的設定</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210D0F"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701" w:type="dxa"/>
          </w:tcPr>
          <w:p w:rsidR="00210D0F"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210D0F" w:rsidRPr="00834178" w:rsidTr="009F562E">
        <w:trPr>
          <w:trHeight w:val="369"/>
        </w:trPr>
        <w:tc>
          <w:tcPr>
            <w:tcW w:w="817" w:type="dxa"/>
          </w:tcPr>
          <w:p w:rsidR="00210D0F"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25-26</w:t>
            </w:r>
          </w:p>
        </w:tc>
        <w:tc>
          <w:tcPr>
            <w:tcW w:w="2835" w:type="dxa"/>
          </w:tcPr>
          <w:p w:rsidR="00210D0F" w:rsidRPr="00834178" w:rsidRDefault="00B445CC" w:rsidP="009F562E">
            <w:pPr>
              <w:pStyle w:val="a4"/>
              <w:numPr>
                <w:ilvl w:val="0"/>
                <w:numId w:val="1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認識文書處理軟體的段落</w:t>
            </w:r>
          </w:p>
          <w:p w:rsidR="00091357" w:rsidRPr="00834178" w:rsidRDefault="00B445CC" w:rsidP="009F562E">
            <w:pPr>
              <w:pStyle w:val="a4"/>
              <w:numPr>
                <w:ilvl w:val="0"/>
                <w:numId w:val="1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段落間距的設定</w:t>
            </w:r>
          </w:p>
          <w:p w:rsidR="00091357" w:rsidRPr="00834178" w:rsidRDefault="00091357" w:rsidP="009F562E">
            <w:pPr>
              <w:pStyle w:val="a4"/>
              <w:numPr>
                <w:ilvl w:val="0"/>
                <w:numId w:val="1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縮排的種類</w:t>
            </w:r>
          </w:p>
          <w:p w:rsidR="00091357" w:rsidRPr="00834178" w:rsidRDefault="00091357" w:rsidP="009F562E">
            <w:pPr>
              <w:pStyle w:val="a4"/>
              <w:numPr>
                <w:ilvl w:val="0"/>
                <w:numId w:val="1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縮排的設定</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210D0F"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701" w:type="dxa"/>
          </w:tcPr>
          <w:p w:rsidR="00210D0F"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210D0F"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DB23F1" w:rsidRPr="00834178" w:rsidTr="009F562E">
        <w:trPr>
          <w:trHeight w:val="385"/>
        </w:trPr>
        <w:tc>
          <w:tcPr>
            <w:tcW w:w="817" w:type="dxa"/>
          </w:tcPr>
          <w:p w:rsidR="00DB23F1"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27-28</w:t>
            </w:r>
          </w:p>
        </w:tc>
        <w:tc>
          <w:tcPr>
            <w:tcW w:w="2835" w:type="dxa"/>
          </w:tcPr>
          <w:p w:rsidR="00DB23F1" w:rsidRPr="00834178" w:rsidRDefault="00B445CC" w:rsidP="009F562E">
            <w:pPr>
              <w:pStyle w:val="a4"/>
              <w:numPr>
                <w:ilvl w:val="0"/>
                <w:numId w:val="1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認識邊界的種類</w:t>
            </w:r>
          </w:p>
          <w:p w:rsidR="00B445CC" w:rsidRPr="00834178" w:rsidRDefault="00B445CC" w:rsidP="009F562E">
            <w:pPr>
              <w:pStyle w:val="a4"/>
              <w:numPr>
                <w:ilvl w:val="0"/>
                <w:numId w:val="1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邊界的設定</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DB23F1"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701" w:type="dxa"/>
          </w:tcPr>
          <w:p w:rsidR="00DB23F1"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DB23F1" w:rsidRPr="00834178" w:rsidTr="009F562E">
        <w:trPr>
          <w:trHeight w:val="385"/>
        </w:trPr>
        <w:tc>
          <w:tcPr>
            <w:tcW w:w="817" w:type="dxa"/>
          </w:tcPr>
          <w:p w:rsidR="00DB23F1"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29-30</w:t>
            </w:r>
          </w:p>
        </w:tc>
        <w:tc>
          <w:tcPr>
            <w:tcW w:w="2835" w:type="dxa"/>
          </w:tcPr>
          <w:p w:rsidR="00DB23F1" w:rsidRPr="00834178" w:rsidRDefault="00B445CC" w:rsidP="009F562E">
            <w:pPr>
              <w:pStyle w:val="a4"/>
              <w:numPr>
                <w:ilvl w:val="0"/>
                <w:numId w:val="1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頁首在生活中的範例</w:t>
            </w:r>
          </w:p>
          <w:p w:rsidR="00B445CC" w:rsidRPr="00834178" w:rsidRDefault="00B445CC" w:rsidP="009F562E">
            <w:pPr>
              <w:pStyle w:val="a4"/>
              <w:numPr>
                <w:ilvl w:val="0"/>
                <w:numId w:val="1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頁首的設定</w:t>
            </w:r>
          </w:p>
          <w:p w:rsidR="00B445CC" w:rsidRPr="00834178" w:rsidRDefault="00B445CC" w:rsidP="009F562E">
            <w:pPr>
              <w:pStyle w:val="a4"/>
              <w:numPr>
                <w:ilvl w:val="0"/>
                <w:numId w:val="1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頁尾頁數的設定</w:t>
            </w:r>
          </w:p>
        </w:tc>
        <w:tc>
          <w:tcPr>
            <w:tcW w:w="1559" w:type="dxa"/>
          </w:tcPr>
          <w:p w:rsidR="00DB23F1"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5-4-5</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5-4-6</w:t>
            </w:r>
          </w:p>
        </w:tc>
        <w:tc>
          <w:tcPr>
            <w:tcW w:w="1701" w:type="dxa"/>
          </w:tcPr>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綜合活動</w:t>
            </w:r>
          </w:p>
        </w:tc>
        <w:tc>
          <w:tcPr>
            <w:tcW w:w="1701" w:type="dxa"/>
          </w:tcPr>
          <w:p w:rsidR="00A903F0"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老師自編教學投影片</w:t>
            </w:r>
          </w:p>
          <w:p w:rsidR="00DB23F1"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DB23F1" w:rsidRPr="00834178" w:rsidTr="009F562E">
        <w:trPr>
          <w:trHeight w:val="385"/>
        </w:trPr>
        <w:tc>
          <w:tcPr>
            <w:tcW w:w="817" w:type="dxa"/>
          </w:tcPr>
          <w:p w:rsidR="00DB23F1"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31-32</w:t>
            </w:r>
          </w:p>
        </w:tc>
        <w:tc>
          <w:tcPr>
            <w:tcW w:w="2835" w:type="dxa"/>
          </w:tcPr>
          <w:p w:rsidR="00B445CC" w:rsidRPr="00834178" w:rsidRDefault="00B445CC" w:rsidP="009F562E">
            <w:pPr>
              <w:pStyle w:val="a4"/>
              <w:numPr>
                <w:ilvl w:val="0"/>
                <w:numId w:val="16"/>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文字藝術師的設定</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DB23F1"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語文</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DB23F1"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DB23F1" w:rsidRPr="00834178" w:rsidTr="009F562E">
        <w:trPr>
          <w:trHeight w:val="385"/>
        </w:trPr>
        <w:tc>
          <w:tcPr>
            <w:tcW w:w="817" w:type="dxa"/>
          </w:tcPr>
          <w:p w:rsidR="00DB23F1"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33-34</w:t>
            </w:r>
          </w:p>
        </w:tc>
        <w:tc>
          <w:tcPr>
            <w:tcW w:w="2835" w:type="dxa"/>
          </w:tcPr>
          <w:p w:rsidR="00DB23F1" w:rsidRPr="00834178" w:rsidRDefault="00E0175F" w:rsidP="009F562E">
            <w:pPr>
              <w:pStyle w:val="a4"/>
              <w:numPr>
                <w:ilvl w:val="0"/>
                <w:numId w:val="1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圖片的解析度介紹</w:t>
            </w:r>
          </w:p>
          <w:p w:rsidR="00E0175F" w:rsidRPr="00834178" w:rsidRDefault="00E0175F" w:rsidP="009F562E">
            <w:pPr>
              <w:pStyle w:val="a4"/>
              <w:numPr>
                <w:ilvl w:val="0"/>
                <w:numId w:val="1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解析度和像素在生活中的應用</w:t>
            </w:r>
          </w:p>
          <w:p w:rsidR="00E0175F" w:rsidRPr="00834178" w:rsidRDefault="00E0175F" w:rsidP="009F562E">
            <w:pPr>
              <w:pStyle w:val="a4"/>
              <w:numPr>
                <w:ilvl w:val="0"/>
                <w:numId w:val="17"/>
              </w:numPr>
              <w:spacing w:line="0" w:lineRule="atLeast"/>
              <w:ind w:leftChars="0"/>
              <w:rPr>
                <w:rFonts w:ascii="Times New Roman" w:eastAsia="標楷體" w:hAnsi="Times New Roman"/>
                <w:sz w:val="20"/>
                <w:szCs w:val="20"/>
              </w:rPr>
            </w:pPr>
            <w:r w:rsidRPr="00834178">
              <w:rPr>
                <w:rFonts w:ascii="Times New Roman" w:eastAsia="標楷體" w:hAnsi="Times New Roman"/>
                <w:sz w:val="20"/>
                <w:szCs w:val="20"/>
              </w:rPr>
              <w:t>G</w:t>
            </w:r>
            <w:r w:rsidRPr="00834178">
              <w:rPr>
                <w:rFonts w:ascii="Times New Roman" w:eastAsia="標楷體" w:hAnsi="Times New Roman" w:hint="eastAsia"/>
                <w:sz w:val="20"/>
                <w:szCs w:val="20"/>
              </w:rPr>
              <w:t>oogle</w:t>
            </w:r>
            <w:r w:rsidRPr="00834178">
              <w:rPr>
                <w:rFonts w:ascii="Times New Roman" w:eastAsia="標楷體" w:hAnsi="Times New Roman" w:hint="eastAsia"/>
                <w:sz w:val="20"/>
                <w:szCs w:val="20"/>
              </w:rPr>
              <w:t>搜尋圖片時如下載正確解析度原圖</w:t>
            </w:r>
          </w:p>
          <w:p w:rsidR="00E0175F" w:rsidRPr="00834178" w:rsidRDefault="00E0175F" w:rsidP="009F562E">
            <w:pPr>
              <w:pStyle w:val="a4"/>
              <w:numPr>
                <w:ilvl w:val="0"/>
                <w:numId w:val="1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下載需要的圖片資源</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3-4-1</w:t>
            </w:r>
          </w:p>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DB23F1"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數學</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A903F0"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老師自編教學投影片</w:t>
            </w:r>
          </w:p>
          <w:p w:rsidR="00DB23F1"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p w:rsidR="00A903F0"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G</w:t>
            </w:r>
            <w:r w:rsidRPr="00834178">
              <w:rPr>
                <w:rFonts w:ascii="Times New Roman" w:eastAsia="標楷體" w:hAnsi="Times New Roman" w:hint="eastAsia"/>
                <w:sz w:val="20"/>
                <w:szCs w:val="20"/>
              </w:rPr>
              <w:t>oogle</w:t>
            </w:r>
            <w:r w:rsidRPr="00834178">
              <w:rPr>
                <w:rFonts w:ascii="Times New Roman" w:eastAsia="標楷體" w:hAnsi="Times New Roman" w:hint="eastAsia"/>
                <w:sz w:val="20"/>
                <w:szCs w:val="20"/>
              </w:rPr>
              <w:t>圖片搜尋引擎</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DB23F1" w:rsidRPr="00834178" w:rsidTr="009F562E">
        <w:trPr>
          <w:trHeight w:val="385"/>
        </w:trPr>
        <w:tc>
          <w:tcPr>
            <w:tcW w:w="817" w:type="dxa"/>
          </w:tcPr>
          <w:p w:rsidR="00DB23F1"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35-36</w:t>
            </w:r>
          </w:p>
        </w:tc>
        <w:tc>
          <w:tcPr>
            <w:tcW w:w="2835" w:type="dxa"/>
          </w:tcPr>
          <w:p w:rsidR="00DB23F1" w:rsidRPr="00834178" w:rsidRDefault="00091357" w:rsidP="009F562E">
            <w:pPr>
              <w:pStyle w:val="a4"/>
              <w:numPr>
                <w:ilvl w:val="0"/>
                <w:numId w:val="1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如何插入圖片</w:t>
            </w:r>
          </w:p>
          <w:p w:rsidR="00091357" w:rsidRPr="00834178" w:rsidRDefault="00091357" w:rsidP="009F562E">
            <w:pPr>
              <w:pStyle w:val="a4"/>
              <w:numPr>
                <w:ilvl w:val="0"/>
                <w:numId w:val="1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圖片的文繞圖設定</w:t>
            </w:r>
          </w:p>
          <w:p w:rsidR="00091357" w:rsidRPr="00834178" w:rsidRDefault="00091357" w:rsidP="009F562E">
            <w:pPr>
              <w:pStyle w:val="a4"/>
              <w:numPr>
                <w:ilvl w:val="0"/>
                <w:numId w:val="1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圖片效果設定</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DB23F1"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A903F0"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老師範例教材</w:t>
            </w:r>
          </w:p>
          <w:p w:rsidR="00DB23F1"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DB23F1" w:rsidRPr="00834178" w:rsidTr="009F562E">
        <w:trPr>
          <w:trHeight w:val="385"/>
        </w:trPr>
        <w:tc>
          <w:tcPr>
            <w:tcW w:w="817" w:type="dxa"/>
          </w:tcPr>
          <w:p w:rsidR="00DB23F1"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37-38</w:t>
            </w:r>
          </w:p>
        </w:tc>
        <w:tc>
          <w:tcPr>
            <w:tcW w:w="2835" w:type="dxa"/>
          </w:tcPr>
          <w:p w:rsidR="00DB23F1" w:rsidRPr="00834178" w:rsidRDefault="00091357" w:rsidP="009F562E">
            <w:pPr>
              <w:pStyle w:val="a4"/>
              <w:numPr>
                <w:ilvl w:val="0"/>
                <w:numId w:val="1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圖片的刷淡</w:t>
            </w:r>
          </w:p>
          <w:p w:rsidR="00091357" w:rsidRPr="00834178" w:rsidRDefault="00091357" w:rsidP="009F562E">
            <w:pPr>
              <w:pStyle w:val="a4"/>
              <w:numPr>
                <w:ilvl w:val="0"/>
                <w:numId w:val="1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圖片的裁切</w:t>
            </w:r>
          </w:p>
          <w:p w:rsidR="00091357" w:rsidRPr="00834178" w:rsidRDefault="00091357" w:rsidP="009F562E">
            <w:pPr>
              <w:pStyle w:val="a4"/>
              <w:numPr>
                <w:ilvl w:val="0"/>
                <w:numId w:val="19"/>
              </w:numPr>
              <w:spacing w:line="0" w:lineRule="atLeast"/>
              <w:ind w:leftChars="0"/>
              <w:rPr>
                <w:rFonts w:ascii="Times New Roman" w:eastAsia="標楷體" w:hAnsi="Times New Roman"/>
                <w:sz w:val="20"/>
                <w:szCs w:val="20"/>
              </w:rPr>
            </w:pPr>
            <w:proofErr w:type="gramStart"/>
            <w:r w:rsidRPr="00834178">
              <w:rPr>
                <w:rFonts w:ascii="Times New Roman" w:eastAsia="標楷體" w:hAnsi="Times New Roman" w:hint="eastAsia"/>
                <w:sz w:val="20"/>
                <w:szCs w:val="20"/>
              </w:rPr>
              <w:t>刷淡圖片</w:t>
            </w:r>
            <w:proofErr w:type="gramEnd"/>
            <w:r w:rsidRPr="00834178">
              <w:rPr>
                <w:rFonts w:ascii="Times New Roman" w:eastAsia="標楷體" w:hAnsi="Times New Roman" w:hint="eastAsia"/>
                <w:sz w:val="20"/>
                <w:szCs w:val="20"/>
              </w:rPr>
              <w:t>如何放置</w:t>
            </w:r>
            <w:proofErr w:type="gramStart"/>
            <w:r w:rsidRPr="00834178">
              <w:rPr>
                <w:rFonts w:ascii="Times New Roman" w:eastAsia="標楷體" w:hAnsi="Times New Roman" w:hint="eastAsia"/>
                <w:sz w:val="20"/>
                <w:szCs w:val="20"/>
              </w:rPr>
              <w:t>文字文字</w:t>
            </w:r>
            <w:proofErr w:type="gramEnd"/>
            <w:r w:rsidRPr="00834178">
              <w:rPr>
                <w:rFonts w:ascii="Times New Roman" w:eastAsia="標楷體" w:hAnsi="Times New Roman" w:hint="eastAsia"/>
                <w:sz w:val="20"/>
                <w:szCs w:val="20"/>
              </w:rPr>
              <w:t>後</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DB23F1"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701" w:type="dxa"/>
          </w:tcPr>
          <w:p w:rsidR="00A903F0"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老師自編教學投影片</w:t>
            </w:r>
          </w:p>
          <w:p w:rsidR="00DB23F1"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p w:rsidR="00A903F0"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PhotoImpact</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DB23F1" w:rsidRPr="00834178" w:rsidTr="009F562E">
        <w:trPr>
          <w:trHeight w:val="385"/>
        </w:trPr>
        <w:tc>
          <w:tcPr>
            <w:tcW w:w="817" w:type="dxa"/>
          </w:tcPr>
          <w:p w:rsidR="00DB23F1" w:rsidRPr="00834178" w:rsidRDefault="00CC7763"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39-40</w:t>
            </w:r>
          </w:p>
        </w:tc>
        <w:tc>
          <w:tcPr>
            <w:tcW w:w="2835" w:type="dxa"/>
          </w:tcPr>
          <w:p w:rsidR="00DB23F1" w:rsidRPr="00834178" w:rsidRDefault="00091357" w:rsidP="009F562E">
            <w:pPr>
              <w:pStyle w:val="a4"/>
              <w:numPr>
                <w:ilvl w:val="0"/>
                <w:numId w:val="2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項目符號的設定</w:t>
            </w:r>
          </w:p>
          <w:p w:rsidR="00091357" w:rsidRPr="00834178" w:rsidRDefault="00091357" w:rsidP="009F562E">
            <w:pPr>
              <w:pStyle w:val="a4"/>
              <w:numPr>
                <w:ilvl w:val="0"/>
                <w:numId w:val="2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文字的對齊方式</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DB23F1"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701" w:type="dxa"/>
          </w:tcPr>
          <w:p w:rsidR="00DB23F1" w:rsidRPr="00834178" w:rsidRDefault="00A903F0"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Word</w:t>
            </w:r>
            <w:r w:rsidRPr="00834178">
              <w:rPr>
                <w:rFonts w:ascii="Times New Roman" w:eastAsia="標楷體" w:hAnsi="Times New Roman" w:hint="eastAsia"/>
                <w:sz w:val="20"/>
                <w:szCs w:val="20"/>
              </w:rPr>
              <w:t>軟體</w:t>
            </w:r>
          </w:p>
        </w:tc>
        <w:tc>
          <w:tcPr>
            <w:tcW w:w="1349" w:type="dxa"/>
          </w:tcPr>
          <w:p w:rsidR="00CD29E9"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DB23F1" w:rsidRPr="00834178" w:rsidRDefault="00CD29E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bl>
    <w:p w:rsidR="004656B0" w:rsidRPr="00834178" w:rsidRDefault="004656B0">
      <w:pPr>
        <w:rPr>
          <w:rFonts w:ascii="Times New Roman" w:eastAsia="標楷體" w:hAnsi="Times New Roman"/>
        </w:rPr>
      </w:pPr>
    </w:p>
    <w:p w:rsidR="004656B0" w:rsidRPr="00834178" w:rsidRDefault="004656B0">
      <w:pPr>
        <w:widowControl/>
        <w:rPr>
          <w:rFonts w:ascii="Times New Roman" w:eastAsia="標楷體" w:hAnsi="Times New Roman"/>
        </w:rPr>
      </w:pPr>
      <w:r w:rsidRPr="00834178">
        <w:rPr>
          <w:rFonts w:ascii="Times New Roman" w:eastAsia="標楷體" w:hAnsi="Times New Roman"/>
        </w:rPr>
        <w:br w:type="page"/>
      </w:r>
    </w:p>
    <w:p w:rsidR="009F562E" w:rsidRPr="00834178" w:rsidRDefault="009F562E" w:rsidP="00834178">
      <w:pPr>
        <w:jc w:val="center"/>
        <w:rPr>
          <w:rFonts w:ascii="Times New Roman" w:eastAsia="標楷體" w:hAnsi="Times New Roman"/>
          <w:b/>
          <w:sz w:val="28"/>
          <w:szCs w:val="28"/>
        </w:rPr>
      </w:pPr>
      <w:r w:rsidRPr="00834178">
        <w:rPr>
          <w:rFonts w:ascii="Times New Roman" w:eastAsia="標楷體" w:hAnsi="Times New Roman" w:hint="eastAsia"/>
          <w:b/>
          <w:sz w:val="28"/>
          <w:szCs w:val="28"/>
        </w:rPr>
        <w:lastRenderedPageBreak/>
        <w:t>桃園市立會</w:t>
      </w:r>
      <w:proofErr w:type="gramStart"/>
      <w:r w:rsidRPr="00834178">
        <w:rPr>
          <w:rFonts w:ascii="Times New Roman" w:eastAsia="標楷體" w:hAnsi="Times New Roman" w:hint="eastAsia"/>
          <w:b/>
          <w:sz w:val="28"/>
          <w:szCs w:val="28"/>
        </w:rPr>
        <w:t>稽</w:t>
      </w:r>
      <w:proofErr w:type="gramEnd"/>
      <w:r w:rsidRPr="00834178">
        <w:rPr>
          <w:rFonts w:ascii="Times New Roman" w:eastAsia="標楷體" w:hAnsi="Times New Roman" w:hint="eastAsia"/>
          <w:b/>
          <w:sz w:val="28"/>
          <w:szCs w:val="28"/>
        </w:rPr>
        <w:t>國中</w:t>
      </w:r>
      <w:r w:rsidRPr="00834178">
        <w:rPr>
          <w:rFonts w:ascii="Times New Roman" w:eastAsia="標楷體" w:hAnsi="Times New Roman" w:hint="eastAsia"/>
          <w:b/>
          <w:sz w:val="28"/>
          <w:szCs w:val="28"/>
        </w:rPr>
        <w:t>106</w:t>
      </w:r>
      <w:r w:rsidRPr="00834178">
        <w:rPr>
          <w:rFonts w:ascii="Times New Roman" w:eastAsia="標楷體" w:hAnsi="Times New Roman" w:hint="eastAsia"/>
          <w:b/>
          <w:sz w:val="28"/>
          <w:szCs w:val="28"/>
        </w:rPr>
        <w:t>學年度資訊教育議題教學計畫</w:t>
      </w:r>
    </w:p>
    <w:p w:rsidR="00DE53A0" w:rsidRPr="00834178" w:rsidRDefault="00DE53A0">
      <w:pPr>
        <w:widowControl/>
        <w:rPr>
          <w:rFonts w:ascii="Times New Roman" w:eastAsia="標楷體" w:hAnsi="Times New Roman"/>
        </w:rPr>
      </w:pPr>
    </w:p>
    <w:p w:rsidR="00DE53A0" w:rsidRPr="00834178" w:rsidRDefault="003B5B20">
      <w:pPr>
        <w:widowControl/>
        <w:rPr>
          <w:rFonts w:ascii="Times New Roman" w:eastAsia="標楷體" w:hAnsi="Times New Roman"/>
        </w:rPr>
      </w:pPr>
      <w:r w:rsidRPr="00834178">
        <w:rPr>
          <w:rFonts w:ascii="Times New Roman" w:eastAsia="標楷體" w:hAnsi="Times New Roman" w:hint="eastAsia"/>
        </w:rPr>
        <w:t>八年級</w:t>
      </w:r>
      <w:r w:rsidR="00DE53A0" w:rsidRPr="00834178">
        <w:rPr>
          <w:rFonts w:ascii="Times New Roman" w:eastAsia="標楷體" w:hAnsi="Times New Roman" w:hint="eastAsia"/>
        </w:rPr>
        <w:t>教學主題：</w:t>
      </w:r>
    </w:p>
    <w:p w:rsidR="00DE53A0" w:rsidRPr="00834178" w:rsidRDefault="00DE53A0" w:rsidP="00DE53A0">
      <w:pPr>
        <w:pStyle w:val="a4"/>
        <w:widowControl/>
        <w:numPr>
          <w:ilvl w:val="0"/>
          <w:numId w:val="21"/>
        </w:numPr>
        <w:ind w:leftChars="0"/>
        <w:rPr>
          <w:rFonts w:ascii="Times New Roman" w:eastAsia="標楷體" w:hAnsi="Times New Roman"/>
        </w:rPr>
      </w:pPr>
      <w:r w:rsidRPr="00834178">
        <w:rPr>
          <w:rFonts w:ascii="Times New Roman" w:eastAsia="標楷體" w:hAnsi="Times New Roman" w:hint="eastAsia"/>
        </w:rPr>
        <w:t>試算表軟體</w:t>
      </w:r>
      <w:r w:rsidR="005A3C1D" w:rsidRPr="00834178">
        <w:rPr>
          <w:rFonts w:ascii="Times New Roman" w:eastAsia="標楷體" w:hAnsi="Times New Roman" w:hint="eastAsia"/>
        </w:rPr>
        <w:t>－</w:t>
      </w:r>
      <w:r w:rsidR="005A3C1D" w:rsidRPr="00834178">
        <w:rPr>
          <w:rFonts w:ascii="Times New Roman" w:eastAsia="標楷體" w:hAnsi="Times New Roman" w:hint="eastAsia"/>
        </w:rPr>
        <w:t>Excel</w:t>
      </w:r>
    </w:p>
    <w:p w:rsidR="00DE53A0" w:rsidRPr="00834178" w:rsidRDefault="00DE53A0" w:rsidP="00DE53A0">
      <w:pPr>
        <w:pStyle w:val="a4"/>
        <w:widowControl/>
        <w:numPr>
          <w:ilvl w:val="0"/>
          <w:numId w:val="21"/>
        </w:numPr>
        <w:ind w:leftChars="0"/>
        <w:rPr>
          <w:rFonts w:ascii="Times New Roman" w:eastAsia="標楷體" w:hAnsi="Times New Roman"/>
        </w:rPr>
      </w:pPr>
      <w:r w:rsidRPr="00834178">
        <w:rPr>
          <w:rFonts w:ascii="Times New Roman" w:eastAsia="標楷體" w:hAnsi="Times New Roman" w:hint="eastAsia"/>
        </w:rPr>
        <w:t>影像處理軟體</w:t>
      </w:r>
      <w:r w:rsidR="005A3C1D" w:rsidRPr="00834178">
        <w:rPr>
          <w:rFonts w:ascii="Times New Roman" w:eastAsia="標楷體" w:hAnsi="Times New Roman" w:hint="eastAsia"/>
        </w:rPr>
        <w:t>－</w:t>
      </w:r>
      <w:r w:rsidR="005A3C1D" w:rsidRPr="00834178">
        <w:rPr>
          <w:rFonts w:ascii="Times New Roman" w:eastAsia="標楷體" w:hAnsi="Times New Roman" w:hint="eastAsia"/>
        </w:rPr>
        <w:t>Photocap</w:t>
      </w:r>
    </w:p>
    <w:p w:rsidR="00DE53A0" w:rsidRPr="00834178" w:rsidRDefault="00DE53A0" w:rsidP="00DE53A0">
      <w:pPr>
        <w:pStyle w:val="a4"/>
        <w:widowControl/>
        <w:numPr>
          <w:ilvl w:val="0"/>
          <w:numId w:val="21"/>
        </w:numPr>
        <w:ind w:leftChars="0"/>
        <w:rPr>
          <w:rFonts w:ascii="Times New Roman" w:eastAsia="標楷體" w:hAnsi="Times New Roman"/>
        </w:rPr>
      </w:pPr>
      <w:r w:rsidRPr="00834178">
        <w:rPr>
          <w:rFonts w:ascii="Times New Roman" w:eastAsia="標楷體" w:hAnsi="Times New Roman" w:hint="eastAsia"/>
        </w:rPr>
        <w:t>影片編輯軟體</w:t>
      </w:r>
      <w:r w:rsidR="005A3C1D" w:rsidRPr="00834178">
        <w:rPr>
          <w:rFonts w:ascii="Times New Roman" w:eastAsia="標楷體" w:hAnsi="Times New Roman" w:hint="eastAsia"/>
        </w:rPr>
        <w:t>－</w:t>
      </w:r>
      <w:r w:rsidR="005A3C1D" w:rsidRPr="00834178">
        <w:rPr>
          <w:rFonts w:ascii="Times New Roman" w:eastAsia="標楷體" w:hAnsi="Times New Roman" w:hint="eastAsia"/>
        </w:rPr>
        <w:t>Power Director</w:t>
      </w:r>
    </w:p>
    <w:p w:rsidR="004656B0" w:rsidRPr="00834178" w:rsidRDefault="004656B0">
      <w:pPr>
        <w:widowControl/>
        <w:rPr>
          <w:rFonts w:ascii="Times New Roman" w:eastAsia="標楷體" w:hAnsi="Times New Roman"/>
        </w:rPr>
      </w:pPr>
    </w:p>
    <w:tbl>
      <w:tblPr>
        <w:tblStyle w:val="a3"/>
        <w:tblW w:w="0" w:type="auto"/>
        <w:tblLook w:val="04A0" w:firstRow="1" w:lastRow="0" w:firstColumn="1" w:lastColumn="0" w:noHBand="0" w:noVBand="1"/>
      </w:tblPr>
      <w:tblGrid>
        <w:gridCol w:w="817"/>
        <w:gridCol w:w="2835"/>
        <w:gridCol w:w="1559"/>
        <w:gridCol w:w="1701"/>
        <w:gridCol w:w="1560"/>
        <w:gridCol w:w="1490"/>
      </w:tblGrid>
      <w:tr w:rsidR="00142D43" w:rsidRPr="00834178" w:rsidTr="009F562E">
        <w:trPr>
          <w:trHeight w:val="385"/>
        </w:trPr>
        <w:tc>
          <w:tcPr>
            <w:tcW w:w="817" w:type="dxa"/>
          </w:tcPr>
          <w:p w:rsidR="00142D43" w:rsidRPr="00834178" w:rsidRDefault="00142D43" w:rsidP="00DD739D">
            <w:pPr>
              <w:rPr>
                <w:rFonts w:ascii="Times New Roman" w:eastAsia="標楷體" w:hAnsi="Times New Roman"/>
              </w:rPr>
            </w:pPr>
            <w:proofErr w:type="gramStart"/>
            <w:r w:rsidRPr="00834178">
              <w:rPr>
                <w:rFonts w:ascii="Times New Roman" w:eastAsia="標楷體" w:hAnsi="Times New Roman" w:hint="eastAsia"/>
              </w:rPr>
              <w:t>周次</w:t>
            </w:r>
            <w:proofErr w:type="gramEnd"/>
          </w:p>
        </w:tc>
        <w:tc>
          <w:tcPr>
            <w:tcW w:w="2835" w:type="dxa"/>
          </w:tcPr>
          <w:p w:rsidR="00142D43" w:rsidRPr="00834178" w:rsidRDefault="00142D43" w:rsidP="00DD739D">
            <w:pPr>
              <w:rPr>
                <w:rFonts w:ascii="Times New Roman" w:eastAsia="標楷體" w:hAnsi="Times New Roman"/>
              </w:rPr>
            </w:pPr>
            <w:r w:rsidRPr="00834178">
              <w:rPr>
                <w:rFonts w:ascii="Times New Roman" w:eastAsia="標楷體" w:hAnsi="Times New Roman" w:hint="eastAsia"/>
              </w:rPr>
              <w:t>主題或單元活動目標</w:t>
            </w:r>
          </w:p>
        </w:tc>
        <w:tc>
          <w:tcPr>
            <w:tcW w:w="1559" w:type="dxa"/>
          </w:tcPr>
          <w:p w:rsidR="00142D43" w:rsidRPr="00834178" w:rsidRDefault="00142D43" w:rsidP="00DD739D">
            <w:pPr>
              <w:rPr>
                <w:rFonts w:ascii="Times New Roman" w:eastAsia="標楷體" w:hAnsi="Times New Roman"/>
              </w:rPr>
            </w:pPr>
            <w:r w:rsidRPr="00834178">
              <w:rPr>
                <w:rFonts w:ascii="Times New Roman" w:eastAsia="標楷體" w:hAnsi="Times New Roman" w:hint="eastAsia"/>
              </w:rPr>
              <w:t>能力指標</w:t>
            </w:r>
          </w:p>
        </w:tc>
        <w:tc>
          <w:tcPr>
            <w:tcW w:w="1701" w:type="dxa"/>
          </w:tcPr>
          <w:p w:rsidR="00142D43" w:rsidRPr="00834178" w:rsidRDefault="00142D43" w:rsidP="00DD739D">
            <w:pPr>
              <w:rPr>
                <w:rFonts w:ascii="Times New Roman" w:eastAsia="標楷體" w:hAnsi="Times New Roman"/>
              </w:rPr>
            </w:pPr>
            <w:r w:rsidRPr="00834178">
              <w:rPr>
                <w:rFonts w:ascii="Times New Roman" w:eastAsia="標楷體" w:hAnsi="Times New Roman" w:hint="eastAsia"/>
              </w:rPr>
              <w:t>融入議題</w:t>
            </w:r>
          </w:p>
        </w:tc>
        <w:tc>
          <w:tcPr>
            <w:tcW w:w="1560" w:type="dxa"/>
          </w:tcPr>
          <w:p w:rsidR="00142D43" w:rsidRPr="00834178" w:rsidRDefault="00142D43" w:rsidP="00DD739D">
            <w:pPr>
              <w:rPr>
                <w:rFonts w:ascii="Times New Roman" w:eastAsia="標楷體" w:hAnsi="Times New Roman"/>
              </w:rPr>
            </w:pPr>
            <w:r w:rsidRPr="00834178">
              <w:rPr>
                <w:rFonts w:ascii="Times New Roman" w:eastAsia="標楷體" w:hAnsi="Times New Roman" w:hint="eastAsia"/>
              </w:rPr>
              <w:t>教學資源</w:t>
            </w:r>
          </w:p>
        </w:tc>
        <w:tc>
          <w:tcPr>
            <w:tcW w:w="1490" w:type="dxa"/>
          </w:tcPr>
          <w:p w:rsidR="00142D43" w:rsidRPr="00834178" w:rsidRDefault="00142D43" w:rsidP="00DD739D">
            <w:pPr>
              <w:rPr>
                <w:rFonts w:ascii="Times New Roman" w:eastAsia="標楷體" w:hAnsi="Times New Roman"/>
              </w:rPr>
            </w:pPr>
            <w:r w:rsidRPr="00834178">
              <w:rPr>
                <w:rFonts w:ascii="Times New Roman" w:eastAsia="標楷體" w:hAnsi="Times New Roman" w:hint="eastAsia"/>
              </w:rPr>
              <w:t>評量方式</w:t>
            </w:r>
          </w:p>
        </w:tc>
      </w:tr>
      <w:tr w:rsidR="004656B0" w:rsidRPr="00834178" w:rsidTr="009F562E">
        <w:trPr>
          <w:trHeight w:val="385"/>
        </w:trPr>
        <w:tc>
          <w:tcPr>
            <w:tcW w:w="817" w:type="dxa"/>
          </w:tcPr>
          <w:p w:rsidR="004656B0" w:rsidRPr="00834178" w:rsidRDefault="000C6972"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1</w:t>
            </w:r>
            <w:r w:rsidR="00C76DE8">
              <w:rPr>
                <w:rFonts w:ascii="Times New Roman" w:eastAsia="標楷體" w:hAnsi="Times New Roman" w:hint="eastAsia"/>
                <w:sz w:val="20"/>
                <w:szCs w:val="20"/>
              </w:rPr>
              <w:t>-2</w:t>
            </w:r>
          </w:p>
        </w:tc>
        <w:tc>
          <w:tcPr>
            <w:tcW w:w="2835" w:type="dxa"/>
          </w:tcPr>
          <w:p w:rsidR="004656B0" w:rsidRPr="00834178" w:rsidRDefault="00142D43" w:rsidP="009F562E">
            <w:pPr>
              <w:pStyle w:val="a4"/>
              <w:numPr>
                <w:ilvl w:val="0"/>
                <w:numId w:val="2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試算表軟體在生活的應用</w:t>
            </w:r>
          </w:p>
          <w:p w:rsidR="00142D43" w:rsidRPr="00834178" w:rsidRDefault="00142D43" w:rsidP="009F562E">
            <w:pPr>
              <w:pStyle w:val="a4"/>
              <w:numPr>
                <w:ilvl w:val="0"/>
                <w:numId w:val="2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試算表軟體的種類</w:t>
            </w:r>
          </w:p>
          <w:p w:rsidR="00142D43" w:rsidRPr="00834178" w:rsidRDefault="005A3C1D" w:rsidP="009F562E">
            <w:pPr>
              <w:pStyle w:val="a4"/>
              <w:numPr>
                <w:ilvl w:val="0"/>
                <w:numId w:val="2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Excel</w:t>
            </w:r>
            <w:r w:rsidRPr="00834178">
              <w:rPr>
                <w:rFonts w:ascii="Times New Roman" w:eastAsia="標楷體" w:hAnsi="Times New Roman" w:hint="eastAsia"/>
                <w:sz w:val="20"/>
                <w:szCs w:val="20"/>
              </w:rPr>
              <w:t>功能表介紹</w:t>
            </w:r>
          </w:p>
        </w:tc>
        <w:tc>
          <w:tcPr>
            <w:tcW w:w="1559" w:type="dxa"/>
          </w:tcPr>
          <w:p w:rsidR="004656B0"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5-4-1</w:t>
            </w:r>
          </w:p>
        </w:tc>
        <w:tc>
          <w:tcPr>
            <w:tcW w:w="1701" w:type="dxa"/>
          </w:tcPr>
          <w:p w:rsidR="004656B0"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綜合活動</w:t>
            </w:r>
          </w:p>
        </w:tc>
        <w:tc>
          <w:tcPr>
            <w:tcW w:w="1560" w:type="dxa"/>
          </w:tcPr>
          <w:p w:rsidR="004656B0"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G</w:t>
            </w:r>
            <w:r w:rsidRPr="00834178">
              <w:rPr>
                <w:rFonts w:ascii="Times New Roman" w:eastAsia="標楷體" w:hAnsi="Times New Roman" w:hint="eastAsia"/>
                <w:sz w:val="20"/>
                <w:szCs w:val="20"/>
              </w:rPr>
              <w:t>oogle</w:t>
            </w:r>
            <w:r w:rsidRPr="00834178">
              <w:rPr>
                <w:rFonts w:ascii="Times New Roman" w:eastAsia="標楷體" w:hAnsi="Times New Roman" w:hint="eastAsia"/>
                <w:sz w:val="20"/>
                <w:szCs w:val="20"/>
              </w:rPr>
              <w:t>資源</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老師自編教學教材</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4656B0"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4656B0" w:rsidRPr="00834178" w:rsidTr="009F562E">
        <w:trPr>
          <w:trHeight w:val="385"/>
        </w:trPr>
        <w:tc>
          <w:tcPr>
            <w:tcW w:w="817" w:type="dxa"/>
          </w:tcPr>
          <w:p w:rsidR="004656B0"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3-4</w:t>
            </w:r>
          </w:p>
        </w:tc>
        <w:tc>
          <w:tcPr>
            <w:tcW w:w="2835" w:type="dxa"/>
          </w:tcPr>
          <w:p w:rsidR="004656B0" w:rsidRPr="00834178" w:rsidRDefault="002B0781" w:rsidP="009F562E">
            <w:pPr>
              <w:pStyle w:val="a4"/>
              <w:numPr>
                <w:ilvl w:val="0"/>
                <w:numId w:val="23"/>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複製儲存格</w:t>
            </w:r>
          </w:p>
          <w:p w:rsidR="002B0781" w:rsidRPr="00834178" w:rsidRDefault="002B0781" w:rsidP="009F562E">
            <w:pPr>
              <w:pStyle w:val="a4"/>
              <w:numPr>
                <w:ilvl w:val="0"/>
                <w:numId w:val="23"/>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製作累加數列</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4656B0"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4656B0"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數學</w:t>
            </w:r>
          </w:p>
        </w:tc>
        <w:tc>
          <w:tcPr>
            <w:tcW w:w="1560" w:type="dxa"/>
          </w:tcPr>
          <w:p w:rsidR="004656B0"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Excel</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4656B0"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5-6</w:t>
            </w:r>
          </w:p>
        </w:tc>
        <w:tc>
          <w:tcPr>
            <w:tcW w:w="2835" w:type="dxa"/>
          </w:tcPr>
          <w:p w:rsidR="00142D43" w:rsidRPr="00834178" w:rsidRDefault="004027AC" w:rsidP="009F562E">
            <w:pPr>
              <w:pStyle w:val="a4"/>
              <w:numPr>
                <w:ilvl w:val="0"/>
                <w:numId w:val="2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跨欄合併儲存格</w:t>
            </w:r>
          </w:p>
          <w:p w:rsidR="004027AC" w:rsidRPr="00834178" w:rsidRDefault="004027AC" w:rsidP="009F562E">
            <w:pPr>
              <w:pStyle w:val="a4"/>
              <w:numPr>
                <w:ilvl w:val="0"/>
                <w:numId w:val="2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複製儲存格格式</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Excel</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7-8</w:t>
            </w:r>
          </w:p>
        </w:tc>
        <w:tc>
          <w:tcPr>
            <w:tcW w:w="2835" w:type="dxa"/>
          </w:tcPr>
          <w:p w:rsidR="00142D43" w:rsidRPr="00834178" w:rsidRDefault="00D92059" w:rsidP="009F562E">
            <w:pPr>
              <w:pStyle w:val="a4"/>
              <w:numPr>
                <w:ilvl w:val="0"/>
                <w:numId w:val="26"/>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手動公式計算加權總分</w:t>
            </w:r>
          </w:p>
          <w:p w:rsidR="00D92059" w:rsidRPr="00834178" w:rsidRDefault="00D92059" w:rsidP="009F562E">
            <w:pPr>
              <w:pStyle w:val="a4"/>
              <w:numPr>
                <w:ilvl w:val="0"/>
                <w:numId w:val="26"/>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手動公式計算加權平均</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數學</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Excel</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9-10</w:t>
            </w:r>
          </w:p>
        </w:tc>
        <w:tc>
          <w:tcPr>
            <w:tcW w:w="2835" w:type="dxa"/>
          </w:tcPr>
          <w:p w:rsidR="00142D43" w:rsidRPr="00834178" w:rsidRDefault="004027AC" w:rsidP="009F562E">
            <w:pPr>
              <w:pStyle w:val="a4"/>
              <w:numPr>
                <w:ilvl w:val="0"/>
                <w:numId w:val="2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應用公式算總分</w:t>
            </w:r>
          </w:p>
          <w:p w:rsidR="004027AC" w:rsidRPr="00834178" w:rsidRDefault="004027AC" w:rsidP="009F562E">
            <w:pPr>
              <w:pStyle w:val="a4"/>
              <w:numPr>
                <w:ilvl w:val="0"/>
                <w:numId w:val="2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應用公式算平均</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數學</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Excel</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11-12</w:t>
            </w:r>
          </w:p>
        </w:tc>
        <w:tc>
          <w:tcPr>
            <w:tcW w:w="2835" w:type="dxa"/>
          </w:tcPr>
          <w:p w:rsidR="00142D43" w:rsidRPr="00834178" w:rsidRDefault="00D92059" w:rsidP="009F562E">
            <w:pPr>
              <w:pStyle w:val="a4"/>
              <w:numPr>
                <w:ilvl w:val="0"/>
                <w:numId w:val="2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儲存格的相對和絕對位址關係</w:t>
            </w:r>
          </w:p>
          <w:p w:rsidR="00D92059" w:rsidRPr="00834178" w:rsidRDefault="00D92059" w:rsidP="009F562E">
            <w:pPr>
              <w:pStyle w:val="a4"/>
              <w:numPr>
                <w:ilvl w:val="0"/>
                <w:numId w:val="2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名次公式的使用</w:t>
            </w:r>
          </w:p>
        </w:tc>
        <w:tc>
          <w:tcPr>
            <w:tcW w:w="1559" w:type="dxa"/>
          </w:tcPr>
          <w:p w:rsidR="00AE3A7B"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AE3A7B" w:rsidP="00AE3A7B">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數學</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Excel</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13-14</w:t>
            </w:r>
          </w:p>
        </w:tc>
        <w:tc>
          <w:tcPr>
            <w:tcW w:w="2835" w:type="dxa"/>
          </w:tcPr>
          <w:p w:rsidR="00142D43" w:rsidRPr="00834178" w:rsidRDefault="00D92059" w:rsidP="009F562E">
            <w:pPr>
              <w:pStyle w:val="a4"/>
              <w:numPr>
                <w:ilvl w:val="0"/>
                <w:numId w:val="2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圖表的種類及生活中的應用</w:t>
            </w:r>
          </w:p>
          <w:p w:rsidR="00D92059" w:rsidRPr="00834178" w:rsidRDefault="00D92059" w:rsidP="009F562E">
            <w:pPr>
              <w:pStyle w:val="a4"/>
              <w:numPr>
                <w:ilvl w:val="0"/>
                <w:numId w:val="2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插入直條圖</w:t>
            </w:r>
          </w:p>
          <w:p w:rsidR="00FF34D3" w:rsidRPr="00834178" w:rsidRDefault="00FF34D3" w:rsidP="009F562E">
            <w:pPr>
              <w:pStyle w:val="a4"/>
              <w:numPr>
                <w:ilvl w:val="0"/>
                <w:numId w:val="2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直條圖的參數設定</w:t>
            </w:r>
          </w:p>
        </w:tc>
        <w:tc>
          <w:tcPr>
            <w:tcW w:w="1559" w:type="dxa"/>
          </w:tcPr>
          <w:p w:rsidR="00142D43"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447CA1"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3-4-3</w:t>
            </w:r>
          </w:p>
          <w:p w:rsidR="00447CA1"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3-4-4</w:t>
            </w:r>
          </w:p>
          <w:p w:rsidR="00AE3A7B"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3-4-5</w:t>
            </w:r>
          </w:p>
        </w:tc>
        <w:tc>
          <w:tcPr>
            <w:tcW w:w="1701" w:type="dxa"/>
          </w:tcPr>
          <w:p w:rsidR="00142D43"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綜合活動</w:t>
            </w:r>
          </w:p>
          <w:p w:rsidR="003D3686"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數學</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Excel</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15-16</w:t>
            </w:r>
          </w:p>
        </w:tc>
        <w:tc>
          <w:tcPr>
            <w:tcW w:w="2835" w:type="dxa"/>
          </w:tcPr>
          <w:p w:rsidR="00142D43" w:rsidRPr="00834178" w:rsidRDefault="00FF34D3" w:rsidP="009F562E">
            <w:pPr>
              <w:pStyle w:val="a4"/>
              <w:numPr>
                <w:ilvl w:val="0"/>
                <w:numId w:val="2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photocap</w:t>
            </w:r>
            <w:r w:rsidRPr="00834178">
              <w:rPr>
                <w:rFonts w:ascii="Times New Roman" w:eastAsia="標楷體" w:hAnsi="Times New Roman" w:hint="eastAsia"/>
                <w:sz w:val="20"/>
                <w:szCs w:val="20"/>
              </w:rPr>
              <w:t>軟體介紹</w:t>
            </w:r>
          </w:p>
          <w:p w:rsidR="00FF34D3" w:rsidRPr="00834178" w:rsidRDefault="00FF34D3" w:rsidP="009F562E">
            <w:pPr>
              <w:pStyle w:val="a4"/>
              <w:numPr>
                <w:ilvl w:val="0"/>
                <w:numId w:val="2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photocap</w:t>
            </w:r>
            <w:r w:rsidRPr="00834178">
              <w:rPr>
                <w:rFonts w:ascii="Times New Roman" w:eastAsia="標楷體" w:hAnsi="Times New Roman" w:hint="eastAsia"/>
                <w:sz w:val="20"/>
                <w:szCs w:val="20"/>
              </w:rPr>
              <w:t>功能介紹</w:t>
            </w:r>
          </w:p>
          <w:p w:rsidR="00FF34D3" w:rsidRPr="00834178" w:rsidRDefault="00FF34D3" w:rsidP="009F562E">
            <w:pPr>
              <w:pStyle w:val="a4"/>
              <w:numPr>
                <w:ilvl w:val="0"/>
                <w:numId w:val="2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操作介面介紹</w:t>
            </w:r>
          </w:p>
        </w:tc>
        <w:tc>
          <w:tcPr>
            <w:tcW w:w="1559" w:type="dxa"/>
          </w:tcPr>
          <w:p w:rsidR="00447CA1"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447CA1"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P</w:t>
            </w:r>
            <w:r w:rsidRPr="00834178">
              <w:rPr>
                <w:rFonts w:ascii="Times New Roman" w:eastAsia="標楷體" w:hAnsi="Times New Roman" w:hint="eastAsia"/>
                <w:sz w:val="20"/>
                <w:szCs w:val="20"/>
              </w:rPr>
              <w:t>hotocap</w:t>
            </w:r>
            <w:r w:rsidRPr="00834178">
              <w:rPr>
                <w:rFonts w:ascii="Times New Roman" w:eastAsia="標楷體" w:hAnsi="Times New Roman" w:hint="eastAsia"/>
                <w:sz w:val="20"/>
                <w:szCs w:val="20"/>
              </w:rPr>
              <w:t>官網</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老師自編教學教材</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17-18</w:t>
            </w:r>
          </w:p>
        </w:tc>
        <w:tc>
          <w:tcPr>
            <w:tcW w:w="2835" w:type="dxa"/>
          </w:tcPr>
          <w:p w:rsidR="00142D43" w:rsidRPr="00834178" w:rsidRDefault="00FF34D3" w:rsidP="009F562E">
            <w:pPr>
              <w:pStyle w:val="a4"/>
              <w:numPr>
                <w:ilvl w:val="0"/>
                <w:numId w:val="3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介紹亮度、對比</w:t>
            </w:r>
          </w:p>
          <w:p w:rsidR="00FF34D3" w:rsidRPr="00834178" w:rsidRDefault="00FF34D3" w:rsidP="009F562E">
            <w:pPr>
              <w:pStyle w:val="a4"/>
              <w:numPr>
                <w:ilvl w:val="0"/>
                <w:numId w:val="3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照片亮度、對比調整</w:t>
            </w:r>
          </w:p>
        </w:tc>
        <w:tc>
          <w:tcPr>
            <w:tcW w:w="1559" w:type="dxa"/>
          </w:tcPr>
          <w:p w:rsidR="00447CA1"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老師自編教學教材</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P</w:t>
            </w:r>
            <w:r w:rsidRPr="00834178">
              <w:rPr>
                <w:rFonts w:ascii="Times New Roman" w:eastAsia="標楷體" w:hAnsi="Times New Roman" w:hint="eastAsia"/>
                <w:sz w:val="20"/>
                <w:szCs w:val="20"/>
              </w:rPr>
              <w:t>hotocap</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19-20</w:t>
            </w:r>
          </w:p>
        </w:tc>
        <w:tc>
          <w:tcPr>
            <w:tcW w:w="2835" w:type="dxa"/>
          </w:tcPr>
          <w:p w:rsidR="00142D43" w:rsidRPr="00834178" w:rsidRDefault="00FF34D3" w:rsidP="009F562E">
            <w:pPr>
              <w:pStyle w:val="a4"/>
              <w:numPr>
                <w:ilvl w:val="0"/>
                <w:numId w:val="3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介紹白平衡</w:t>
            </w:r>
          </w:p>
          <w:p w:rsidR="00FF34D3" w:rsidRPr="00834178" w:rsidRDefault="00FF34D3" w:rsidP="009F562E">
            <w:pPr>
              <w:pStyle w:val="a4"/>
              <w:numPr>
                <w:ilvl w:val="0"/>
                <w:numId w:val="31"/>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照片白平衡的調整</w:t>
            </w:r>
          </w:p>
        </w:tc>
        <w:tc>
          <w:tcPr>
            <w:tcW w:w="1559" w:type="dxa"/>
          </w:tcPr>
          <w:p w:rsidR="00447CA1"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老師自編教學教材</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P</w:t>
            </w:r>
            <w:r w:rsidRPr="00834178">
              <w:rPr>
                <w:rFonts w:ascii="Times New Roman" w:eastAsia="標楷體" w:hAnsi="Times New Roman" w:hint="eastAsia"/>
                <w:sz w:val="20"/>
                <w:szCs w:val="20"/>
              </w:rPr>
              <w:t>hotocap</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21-22</w:t>
            </w:r>
          </w:p>
        </w:tc>
        <w:tc>
          <w:tcPr>
            <w:tcW w:w="2835" w:type="dxa"/>
          </w:tcPr>
          <w:p w:rsidR="00142D43" w:rsidRPr="00834178" w:rsidRDefault="00FF34D3" w:rsidP="009F562E">
            <w:pPr>
              <w:pStyle w:val="a4"/>
              <w:numPr>
                <w:ilvl w:val="0"/>
                <w:numId w:val="3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介紹色彩平衡</w:t>
            </w:r>
          </w:p>
          <w:p w:rsidR="00FF34D3" w:rsidRPr="00834178" w:rsidRDefault="00FF34D3" w:rsidP="009F562E">
            <w:pPr>
              <w:pStyle w:val="a4"/>
              <w:numPr>
                <w:ilvl w:val="0"/>
                <w:numId w:val="32"/>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照片色彩平衡的調整</w:t>
            </w:r>
          </w:p>
        </w:tc>
        <w:tc>
          <w:tcPr>
            <w:tcW w:w="1559" w:type="dxa"/>
          </w:tcPr>
          <w:p w:rsidR="00447CA1"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老師自編教學教材</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P</w:t>
            </w:r>
            <w:r w:rsidRPr="00834178">
              <w:rPr>
                <w:rFonts w:ascii="Times New Roman" w:eastAsia="標楷體" w:hAnsi="Times New Roman" w:hint="eastAsia"/>
                <w:sz w:val="20"/>
                <w:szCs w:val="20"/>
              </w:rPr>
              <w:t>hotocap</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23-24</w:t>
            </w:r>
          </w:p>
        </w:tc>
        <w:tc>
          <w:tcPr>
            <w:tcW w:w="2835" w:type="dxa"/>
          </w:tcPr>
          <w:p w:rsidR="00142D43" w:rsidRPr="00834178" w:rsidRDefault="00FF34D3" w:rsidP="009F562E">
            <w:pPr>
              <w:pStyle w:val="a4"/>
              <w:numPr>
                <w:ilvl w:val="0"/>
                <w:numId w:val="33"/>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照片人像美容範例</w:t>
            </w:r>
          </w:p>
          <w:p w:rsidR="00FF34D3" w:rsidRPr="00834178" w:rsidRDefault="00FF34D3" w:rsidP="009F562E">
            <w:pPr>
              <w:pStyle w:val="a4"/>
              <w:numPr>
                <w:ilvl w:val="0"/>
                <w:numId w:val="33"/>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照片人像美容實作</w:t>
            </w:r>
          </w:p>
        </w:tc>
        <w:tc>
          <w:tcPr>
            <w:tcW w:w="1559" w:type="dxa"/>
          </w:tcPr>
          <w:p w:rsidR="00447CA1"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p w:rsidR="00447CA1" w:rsidRPr="00834178" w:rsidRDefault="00447CA1" w:rsidP="00447CA1">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5-4-6</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老師自編教學教材</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P</w:t>
            </w:r>
            <w:r w:rsidRPr="00834178">
              <w:rPr>
                <w:rFonts w:ascii="Times New Roman" w:eastAsia="標楷體" w:hAnsi="Times New Roman" w:hint="eastAsia"/>
                <w:sz w:val="20"/>
                <w:szCs w:val="20"/>
              </w:rPr>
              <w:t>hotocap</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25-26</w:t>
            </w:r>
          </w:p>
        </w:tc>
        <w:tc>
          <w:tcPr>
            <w:tcW w:w="2835" w:type="dxa"/>
          </w:tcPr>
          <w:p w:rsidR="00142D43" w:rsidRPr="00834178" w:rsidRDefault="00FF34D3" w:rsidP="009F562E">
            <w:pPr>
              <w:pStyle w:val="a4"/>
              <w:numPr>
                <w:ilvl w:val="0"/>
                <w:numId w:val="3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將所有作品拼貼</w:t>
            </w:r>
          </w:p>
          <w:p w:rsidR="00FF34D3" w:rsidRPr="00834178" w:rsidRDefault="00FF34D3" w:rsidP="009F562E">
            <w:pPr>
              <w:pStyle w:val="a4"/>
              <w:numPr>
                <w:ilvl w:val="0"/>
                <w:numId w:val="34"/>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拼貼作品加上文字物件</w:t>
            </w:r>
          </w:p>
        </w:tc>
        <w:tc>
          <w:tcPr>
            <w:tcW w:w="1559" w:type="dxa"/>
          </w:tcPr>
          <w:p w:rsidR="00142D43"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3-4-5</w:t>
            </w:r>
          </w:p>
          <w:p w:rsidR="00447CA1"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sz w:val="20"/>
                <w:szCs w:val="20"/>
              </w:rPr>
              <w:t>P</w:t>
            </w:r>
            <w:r w:rsidRPr="00834178">
              <w:rPr>
                <w:rFonts w:ascii="Times New Roman" w:eastAsia="標楷體" w:hAnsi="Times New Roman" w:hint="eastAsia"/>
                <w:sz w:val="20"/>
                <w:szCs w:val="20"/>
              </w:rPr>
              <w:t>hotocap</w:t>
            </w:r>
            <w:r w:rsidRPr="00834178">
              <w:rPr>
                <w:rFonts w:ascii="Times New Roman" w:eastAsia="標楷體" w:hAnsi="Times New Roman" w:hint="eastAsia"/>
                <w:sz w:val="20"/>
                <w:szCs w:val="20"/>
              </w:rPr>
              <w:t>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p w:rsidR="003D3686"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課堂作業</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27-28</w:t>
            </w:r>
          </w:p>
        </w:tc>
        <w:tc>
          <w:tcPr>
            <w:tcW w:w="2835" w:type="dxa"/>
          </w:tcPr>
          <w:p w:rsidR="00142D43" w:rsidRPr="00834178" w:rsidRDefault="00FF34D3" w:rsidP="009F562E">
            <w:pPr>
              <w:pStyle w:val="a4"/>
              <w:numPr>
                <w:ilvl w:val="0"/>
                <w:numId w:val="3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影片優秀作品欣賞</w:t>
            </w:r>
          </w:p>
          <w:p w:rsidR="00E528BF" w:rsidRPr="00834178" w:rsidRDefault="00E528BF" w:rsidP="009F562E">
            <w:pPr>
              <w:pStyle w:val="a4"/>
              <w:numPr>
                <w:ilvl w:val="0"/>
                <w:numId w:val="35"/>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找尋製作主題相片</w:t>
            </w:r>
          </w:p>
        </w:tc>
        <w:tc>
          <w:tcPr>
            <w:tcW w:w="1559" w:type="dxa"/>
          </w:tcPr>
          <w:p w:rsidR="00447CA1"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p w:rsidR="00142D43"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5-4-5</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藝術與人文</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學長姐優秀作品</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威力導演軟體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29-30</w:t>
            </w:r>
          </w:p>
        </w:tc>
        <w:tc>
          <w:tcPr>
            <w:tcW w:w="2835" w:type="dxa"/>
          </w:tcPr>
          <w:p w:rsidR="00142D43" w:rsidRPr="00834178" w:rsidRDefault="00E528BF" w:rsidP="009F562E">
            <w:pPr>
              <w:pStyle w:val="a4"/>
              <w:numPr>
                <w:ilvl w:val="0"/>
                <w:numId w:val="36"/>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威力導演軟體介面介紹</w:t>
            </w:r>
          </w:p>
          <w:p w:rsidR="000C6972" w:rsidRPr="00834178" w:rsidRDefault="000C6972" w:rsidP="009F562E">
            <w:pPr>
              <w:pStyle w:val="a4"/>
              <w:numPr>
                <w:ilvl w:val="0"/>
                <w:numId w:val="36"/>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腳本模式、時間軸模式</w:t>
            </w:r>
          </w:p>
        </w:tc>
        <w:tc>
          <w:tcPr>
            <w:tcW w:w="1559" w:type="dxa"/>
          </w:tcPr>
          <w:p w:rsidR="00142D43"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2-4-1</w:t>
            </w:r>
          </w:p>
          <w:p w:rsidR="00447CA1"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3-4-8</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威力導演軟體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31-32</w:t>
            </w:r>
          </w:p>
        </w:tc>
        <w:tc>
          <w:tcPr>
            <w:tcW w:w="2835" w:type="dxa"/>
          </w:tcPr>
          <w:p w:rsidR="00142D43" w:rsidRPr="00834178" w:rsidRDefault="000C6972" w:rsidP="009F562E">
            <w:pPr>
              <w:pStyle w:val="a4"/>
              <w:numPr>
                <w:ilvl w:val="0"/>
                <w:numId w:val="3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照片匯入方式</w:t>
            </w:r>
          </w:p>
          <w:p w:rsidR="000C6972" w:rsidRPr="00834178" w:rsidRDefault="000C6972" w:rsidP="009F562E">
            <w:pPr>
              <w:pStyle w:val="a4"/>
              <w:numPr>
                <w:ilvl w:val="0"/>
                <w:numId w:val="3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lastRenderedPageBreak/>
              <w:t>利用腳本模式排列照片順序</w:t>
            </w:r>
          </w:p>
          <w:p w:rsidR="000C6972" w:rsidRPr="00834178" w:rsidRDefault="000C6972" w:rsidP="009F562E">
            <w:pPr>
              <w:pStyle w:val="a4"/>
              <w:numPr>
                <w:ilvl w:val="0"/>
                <w:numId w:val="37"/>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照片的新增、刪除</w:t>
            </w:r>
          </w:p>
        </w:tc>
        <w:tc>
          <w:tcPr>
            <w:tcW w:w="1559" w:type="dxa"/>
          </w:tcPr>
          <w:p w:rsidR="00447CA1"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lastRenderedPageBreak/>
              <w:t>3-4-3</w:t>
            </w:r>
          </w:p>
          <w:p w:rsidR="00142D43"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lastRenderedPageBreak/>
              <w:t>3-4-4</w:t>
            </w:r>
          </w:p>
          <w:p w:rsidR="00447CA1" w:rsidRPr="00834178" w:rsidRDefault="00447CA1"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3-4-6</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lastRenderedPageBreak/>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威力導演軟體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lastRenderedPageBreak/>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lastRenderedPageBreak/>
              <w:t>33-34</w:t>
            </w:r>
          </w:p>
        </w:tc>
        <w:tc>
          <w:tcPr>
            <w:tcW w:w="2835" w:type="dxa"/>
          </w:tcPr>
          <w:p w:rsidR="00142D43" w:rsidRPr="00834178" w:rsidRDefault="000C6972" w:rsidP="009F562E">
            <w:pPr>
              <w:pStyle w:val="a4"/>
              <w:numPr>
                <w:ilvl w:val="0"/>
                <w:numId w:val="3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轉場特效</w:t>
            </w:r>
          </w:p>
          <w:p w:rsidR="000C6972" w:rsidRPr="00834178" w:rsidRDefault="000C6972" w:rsidP="009F562E">
            <w:pPr>
              <w:pStyle w:val="a4"/>
              <w:numPr>
                <w:ilvl w:val="0"/>
                <w:numId w:val="38"/>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特效工房</w:t>
            </w:r>
          </w:p>
        </w:tc>
        <w:tc>
          <w:tcPr>
            <w:tcW w:w="1559" w:type="dxa"/>
          </w:tcPr>
          <w:p w:rsidR="00142D43"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3-4-6</w:t>
            </w:r>
          </w:p>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威力導演軟體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35-36</w:t>
            </w:r>
          </w:p>
        </w:tc>
        <w:tc>
          <w:tcPr>
            <w:tcW w:w="2835" w:type="dxa"/>
          </w:tcPr>
          <w:p w:rsidR="00142D43" w:rsidRPr="00834178" w:rsidRDefault="000C6972"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1.</w:t>
            </w:r>
            <w:r w:rsidRPr="00834178">
              <w:rPr>
                <w:rFonts w:ascii="Times New Roman" w:eastAsia="標楷體" w:hAnsi="Times New Roman" w:hint="eastAsia"/>
                <w:sz w:val="20"/>
                <w:szCs w:val="20"/>
              </w:rPr>
              <w:t>片頭、</w:t>
            </w:r>
            <w:proofErr w:type="gramStart"/>
            <w:r w:rsidRPr="00834178">
              <w:rPr>
                <w:rFonts w:ascii="Times New Roman" w:eastAsia="標楷體" w:hAnsi="Times New Roman" w:hint="eastAsia"/>
                <w:sz w:val="20"/>
                <w:szCs w:val="20"/>
              </w:rPr>
              <w:t>片中</w:t>
            </w:r>
            <w:proofErr w:type="gramEnd"/>
            <w:r w:rsidRPr="00834178">
              <w:rPr>
                <w:rFonts w:ascii="Times New Roman" w:eastAsia="標楷體" w:hAnsi="Times New Roman" w:hint="eastAsia"/>
                <w:sz w:val="20"/>
                <w:szCs w:val="20"/>
              </w:rPr>
              <w:t>、片尾字幕</w:t>
            </w:r>
          </w:p>
        </w:tc>
        <w:tc>
          <w:tcPr>
            <w:tcW w:w="1559" w:type="dxa"/>
          </w:tcPr>
          <w:p w:rsidR="00142D43" w:rsidRPr="00834178" w:rsidRDefault="00E931B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3-4-5</w:t>
            </w:r>
          </w:p>
          <w:p w:rsidR="00E931BB" w:rsidRPr="00834178" w:rsidRDefault="00E931B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3-4-6</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BF5189"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語文</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威力導演軟體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142D43"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37-38</w:t>
            </w:r>
          </w:p>
        </w:tc>
        <w:tc>
          <w:tcPr>
            <w:tcW w:w="2835" w:type="dxa"/>
          </w:tcPr>
          <w:p w:rsidR="000C6972" w:rsidRPr="00834178" w:rsidRDefault="000C6972" w:rsidP="009F562E">
            <w:pPr>
              <w:pStyle w:val="a4"/>
              <w:numPr>
                <w:ilvl w:val="0"/>
                <w:numId w:val="3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創用</w:t>
            </w:r>
            <w:r w:rsidRPr="00834178">
              <w:rPr>
                <w:rFonts w:ascii="Times New Roman" w:eastAsia="標楷體" w:hAnsi="Times New Roman" w:hint="eastAsia"/>
                <w:sz w:val="20"/>
                <w:szCs w:val="20"/>
              </w:rPr>
              <w:t>CC</w:t>
            </w:r>
            <w:r w:rsidRPr="00834178">
              <w:rPr>
                <w:rFonts w:ascii="Times New Roman" w:eastAsia="標楷體" w:hAnsi="Times New Roman" w:hint="eastAsia"/>
                <w:sz w:val="20"/>
                <w:szCs w:val="20"/>
              </w:rPr>
              <w:t>版權介紹</w:t>
            </w:r>
          </w:p>
          <w:p w:rsidR="000C6972" w:rsidRPr="00834178" w:rsidRDefault="000C6972" w:rsidP="009F562E">
            <w:pPr>
              <w:pStyle w:val="a4"/>
              <w:numPr>
                <w:ilvl w:val="0"/>
                <w:numId w:val="3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下載創用</w:t>
            </w:r>
            <w:r w:rsidRPr="00834178">
              <w:rPr>
                <w:rFonts w:ascii="Times New Roman" w:eastAsia="標楷體" w:hAnsi="Times New Roman" w:hint="eastAsia"/>
                <w:sz w:val="20"/>
                <w:szCs w:val="20"/>
              </w:rPr>
              <w:t>CC</w:t>
            </w:r>
            <w:r w:rsidRPr="00834178">
              <w:rPr>
                <w:rFonts w:ascii="Times New Roman" w:eastAsia="標楷體" w:hAnsi="Times New Roman" w:hint="eastAsia"/>
                <w:sz w:val="20"/>
                <w:szCs w:val="20"/>
              </w:rPr>
              <w:t>音樂</w:t>
            </w:r>
          </w:p>
          <w:p w:rsidR="00142D43" w:rsidRPr="00834178" w:rsidRDefault="000C6972" w:rsidP="009F562E">
            <w:pPr>
              <w:pStyle w:val="a4"/>
              <w:numPr>
                <w:ilvl w:val="0"/>
                <w:numId w:val="3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加入音樂</w:t>
            </w:r>
          </w:p>
          <w:p w:rsidR="000C6972" w:rsidRPr="00834178" w:rsidRDefault="000C6972" w:rsidP="009F562E">
            <w:pPr>
              <w:pStyle w:val="a4"/>
              <w:numPr>
                <w:ilvl w:val="0"/>
                <w:numId w:val="39"/>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音樂剪接</w:t>
            </w:r>
          </w:p>
        </w:tc>
        <w:tc>
          <w:tcPr>
            <w:tcW w:w="1559" w:type="dxa"/>
          </w:tcPr>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5-4-1</w:t>
            </w:r>
          </w:p>
          <w:p w:rsidR="00142D43"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5-4-3</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p w:rsidR="00BF5189" w:rsidRPr="00834178" w:rsidRDefault="00BF5189" w:rsidP="009F562E">
            <w:pPr>
              <w:spacing w:line="0" w:lineRule="atLeast"/>
              <w:rPr>
                <w:rFonts w:ascii="Times New Roman" w:eastAsia="標楷體" w:hAnsi="Times New Roman"/>
                <w:sz w:val="20"/>
                <w:szCs w:val="20"/>
              </w:rPr>
            </w:pP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老師自編教學教材</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創用</w:t>
            </w:r>
            <w:r w:rsidRPr="00834178">
              <w:rPr>
                <w:rFonts w:ascii="Times New Roman" w:eastAsia="標楷體" w:hAnsi="Times New Roman" w:hint="eastAsia"/>
                <w:sz w:val="20"/>
                <w:szCs w:val="20"/>
              </w:rPr>
              <w:t>CC</w:t>
            </w:r>
            <w:r w:rsidRPr="00834178">
              <w:rPr>
                <w:rFonts w:ascii="Times New Roman" w:eastAsia="標楷體" w:hAnsi="Times New Roman" w:hint="eastAsia"/>
                <w:sz w:val="20"/>
                <w:szCs w:val="20"/>
              </w:rPr>
              <w:t>動畫</w:t>
            </w:r>
          </w:p>
          <w:p w:rsidR="00713638"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創用</w:t>
            </w:r>
            <w:r w:rsidRPr="00834178">
              <w:rPr>
                <w:rFonts w:ascii="Times New Roman" w:eastAsia="標楷體" w:hAnsi="Times New Roman" w:hint="eastAsia"/>
                <w:sz w:val="20"/>
                <w:szCs w:val="20"/>
              </w:rPr>
              <w:t>CC</w:t>
            </w:r>
            <w:proofErr w:type="gramStart"/>
            <w:r w:rsidRPr="00834178">
              <w:rPr>
                <w:rFonts w:ascii="Times New Roman" w:eastAsia="標楷體" w:hAnsi="Times New Roman" w:hint="eastAsia"/>
                <w:sz w:val="20"/>
                <w:szCs w:val="20"/>
              </w:rPr>
              <w:t>官網</w:t>
            </w:r>
            <w:proofErr w:type="gramEnd"/>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tc>
      </w:tr>
      <w:tr w:rsidR="00142D43" w:rsidRPr="00834178" w:rsidTr="009F562E">
        <w:trPr>
          <w:trHeight w:val="385"/>
        </w:trPr>
        <w:tc>
          <w:tcPr>
            <w:tcW w:w="817" w:type="dxa"/>
          </w:tcPr>
          <w:p w:rsidR="00C76DE8" w:rsidRPr="00834178" w:rsidRDefault="00C76DE8" w:rsidP="009F562E">
            <w:pPr>
              <w:spacing w:line="0" w:lineRule="atLeast"/>
              <w:rPr>
                <w:rFonts w:ascii="Times New Roman" w:eastAsia="標楷體" w:hAnsi="Times New Roman"/>
                <w:sz w:val="20"/>
                <w:szCs w:val="20"/>
              </w:rPr>
            </w:pPr>
            <w:r>
              <w:rPr>
                <w:rFonts w:ascii="Times New Roman" w:eastAsia="標楷體" w:hAnsi="Times New Roman" w:hint="eastAsia"/>
                <w:sz w:val="20"/>
                <w:szCs w:val="20"/>
              </w:rPr>
              <w:t>39-40</w:t>
            </w:r>
          </w:p>
        </w:tc>
        <w:tc>
          <w:tcPr>
            <w:tcW w:w="2835" w:type="dxa"/>
          </w:tcPr>
          <w:p w:rsidR="00142D43" w:rsidRPr="00834178" w:rsidRDefault="000C6972" w:rsidP="009F562E">
            <w:pPr>
              <w:pStyle w:val="a4"/>
              <w:numPr>
                <w:ilvl w:val="0"/>
                <w:numId w:val="4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影片轉檔</w:t>
            </w:r>
          </w:p>
          <w:p w:rsidR="000C6972" w:rsidRPr="00834178" w:rsidRDefault="000C6972" w:rsidP="009F562E">
            <w:pPr>
              <w:pStyle w:val="a4"/>
              <w:numPr>
                <w:ilvl w:val="0"/>
                <w:numId w:val="40"/>
              </w:numPr>
              <w:spacing w:line="0" w:lineRule="atLeast"/>
              <w:ind w:leftChars="0"/>
              <w:rPr>
                <w:rFonts w:ascii="Times New Roman" w:eastAsia="標楷體" w:hAnsi="Times New Roman"/>
                <w:sz w:val="20"/>
                <w:szCs w:val="20"/>
              </w:rPr>
            </w:pPr>
            <w:r w:rsidRPr="00834178">
              <w:rPr>
                <w:rFonts w:ascii="Times New Roman" w:eastAsia="標楷體" w:hAnsi="Times New Roman" w:hint="eastAsia"/>
                <w:sz w:val="20"/>
                <w:szCs w:val="20"/>
              </w:rPr>
              <w:t>繳交學期作業</w:t>
            </w:r>
          </w:p>
        </w:tc>
        <w:tc>
          <w:tcPr>
            <w:tcW w:w="1559" w:type="dxa"/>
          </w:tcPr>
          <w:p w:rsidR="00AE3A7B"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3-4-6</w:t>
            </w:r>
          </w:p>
          <w:p w:rsidR="00142D43" w:rsidRPr="00834178" w:rsidRDefault="00AE3A7B"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3-4-7</w:t>
            </w:r>
          </w:p>
        </w:tc>
        <w:tc>
          <w:tcPr>
            <w:tcW w:w="1701" w:type="dxa"/>
          </w:tcPr>
          <w:p w:rsidR="00142D43" w:rsidRPr="00834178" w:rsidRDefault="00BF5189"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自然與生活科技</w:t>
            </w:r>
          </w:p>
        </w:tc>
        <w:tc>
          <w:tcPr>
            <w:tcW w:w="1560" w:type="dxa"/>
          </w:tcPr>
          <w:p w:rsidR="00142D43" w:rsidRPr="00834178" w:rsidRDefault="00713638"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威力導演軟體</w:t>
            </w:r>
          </w:p>
        </w:tc>
        <w:tc>
          <w:tcPr>
            <w:tcW w:w="1490" w:type="dxa"/>
          </w:tcPr>
          <w:p w:rsidR="00BD6156"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課堂觀察</w:t>
            </w:r>
          </w:p>
          <w:p w:rsidR="00142D43" w:rsidRPr="00834178" w:rsidRDefault="00BD615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抽問演示</w:t>
            </w:r>
          </w:p>
          <w:p w:rsidR="003D3686" w:rsidRPr="00834178" w:rsidRDefault="003D3686" w:rsidP="009F562E">
            <w:pPr>
              <w:spacing w:line="0" w:lineRule="atLeast"/>
              <w:rPr>
                <w:rFonts w:ascii="Times New Roman" w:eastAsia="標楷體" w:hAnsi="Times New Roman"/>
                <w:sz w:val="20"/>
                <w:szCs w:val="20"/>
              </w:rPr>
            </w:pPr>
            <w:r w:rsidRPr="00834178">
              <w:rPr>
                <w:rFonts w:ascii="Times New Roman" w:eastAsia="標楷體" w:hAnsi="Times New Roman" w:hint="eastAsia"/>
                <w:sz w:val="20"/>
                <w:szCs w:val="20"/>
              </w:rPr>
              <w:t>課堂作業</w:t>
            </w:r>
          </w:p>
        </w:tc>
      </w:tr>
    </w:tbl>
    <w:p w:rsidR="00F03550" w:rsidRPr="00834178" w:rsidRDefault="00F03550">
      <w:pPr>
        <w:rPr>
          <w:rFonts w:ascii="Times New Roman" w:eastAsia="標楷體" w:hAnsi="Times New Roman"/>
        </w:rPr>
      </w:pPr>
    </w:p>
    <w:sectPr w:rsidR="00F03550" w:rsidRPr="00834178" w:rsidSect="00DD739D">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A9D" w:rsidRDefault="00165A9D" w:rsidP="004E3DFC">
      <w:r>
        <w:separator/>
      </w:r>
    </w:p>
  </w:endnote>
  <w:endnote w:type="continuationSeparator" w:id="0">
    <w:p w:rsidR="00165A9D" w:rsidRDefault="00165A9D" w:rsidP="004E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A9D" w:rsidRDefault="00165A9D" w:rsidP="004E3DFC">
      <w:r>
        <w:separator/>
      </w:r>
    </w:p>
  </w:footnote>
  <w:footnote w:type="continuationSeparator" w:id="0">
    <w:p w:rsidR="00165A9D" w:rsidRDefault="00165A9D" w:rsidP="004E3D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8EE"/>
    <w:multiLevelType w:val="hybridMultilevel"/>
    <w:tmpl w:val="7938F920"/>
    <w:lvl w:ilvl="0" w:tplc="5080CB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8A3167D"/>
    <w:multiLevelType w:val="hybridMultilevel"/>
    <w:tmpl w:val="E34EEE3A"/>
    <w:lvl w:ilvl="0" w:tplc="264466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C3B77C8"/>
    <w:multiLevelType w:val="hybridMultilevel"/>
    <w:tmpl w:val="4CEC7B1E"/>
    <w:lvl w:ilvl="0" w:tplc="5DA872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C3D2B35"/>
    <w:multiLevelType w:val="hybridMultilevel"/>
    <w:tmpl w:val="E6CE0F04"/>
    <w:lvl w:ilvl="0" w:tplc="72EC34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EFA4AE0"/>
    <w:multiLevelType w:val="hybridMultilevel"/>
    <w:tmpl w:val="159EA80C"/>
    <w:lvl w:ilvl="0" w:tplc="1AE8ACC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FEF7301"/>
    <w:multiLevelType w:val="hybridMultilevel"/>
    <w:tmpl w:val="77C4240E"/>
    <w:lvl w:ilvl="0" w:tplc="4CC0B4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2B31AEF"/>
    <w:multiLevelType w:val="hybridMultilevel"/>
    <w:tmpl w:val="E6747FDE"/>
    <w:lvl w:ilvl="0" w:tplc="53F2CF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6805595"/>
    <w:multiLevelType w:val="hybridMultilevel"/>
    <w:tmpl w:val="FCFE22D2"/>
    <w:lvl w:ilvl="0" w:tplc="3754F0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8400D2F"/>
    <w:multiLevelType w:val="hybridMultilevel"/>
    <w:tmpl w:val="1FBCF9F4"/>
    <w:lvl w:ilvl="0" w:tplc="B90E06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A950E45"/>
    <w:multiLevelType w:val="hybridMultilevel"/>
    <w:tmpl w:val="F86AA4CA"/>
    <w:lvl w:ilvl="0" w:tplc="9BBE2D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022022E"/>
    <w:multiLevelType w:val="hybridMultilevel"/>
    <w:tmpl w:val="0D327722"/>
    <w:lvl w:ilvl="0" w:tplc="D0EA42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3582BA8"/>
    <w:multiLevelType w:val="hybridMultilevel"/>
    <w:tmpl w:val="69683964"/>
    <w:lvl w:ilvl="0" w:tplc="EEAA8C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37A39B1"/>
    <w:multiLevelType w:val="hybridMultilevel"/>
    <w:tmpl w:val="30CA3196"/>
    <w:lvl w:ilvl="0" w:tplc="DAD248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4EF1BB5"/>
    <w:multiLevelType w:val="hybridMultilevel"/>
    <w:tmpl w:val="5394CCC8"/>
    <w:lvl w:ilvl="0" w:tplc="86C48D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1BC2CD9"/>
    <w:multiLevelType w:val="hybridMultilevel"/>
    <w:tmpl w:val="4B684A52"/>
    <w:lvl w:ilvl="0" w:tplc="26A27D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1F5477D"/>
    <w:multiLevelType w:val="hybridMultilevel"/>
    <w:tmpl w:val="15F6C61A"/>
    <w:lvl w:ilvl="0" w:tplc="BC2C7F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4153AE8"/>
    <w:multiLevelType w:val="hybridMultilevel"/>
    <w:tmpl w:val="517C7F00"/>
    <w:lvl w:ilvl="0" w:tplc="B8D093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6C61AE5"/>
    <w:multiLevelType w:val="hybridMultilevel"/>
    <w:tmpl w:val="DAE4F05A"/>
    <w:lvl w:ilvl="0" w:tplc="22EADE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73B0734"/>
    <w:multiLevelType w:val="hybridMultilevel"/>
    <w:tmpl w:val="802825D0"/>
    <w:lvl w:ilvl="0" w:tplc="AB625D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A46560F"/>
    <w:multiLevelType w:val="hybridMultilevel"/>
    <w:tmpl w:val="D820D118"/>
    <w:lvl w:ilvl="0" w:tplc="4DCE61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E730453"/>
    <w:multiLevelType w:val="hybridMultilevel"/>
    <w:tmpl w:val="C5585014"/>
    <w:lvl w:ilvl="0" w:tplc="CA20DF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00948C5"/>
    <w:multiLevelType w:val="hybridMultilevel"/>
    <w:tmpl w:val="49908BCE"/>
    <w:lvl w:ilvl="0" w:tplc="6BD8D1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16D4006"/>
    <w:multiLevelType w:val="hybridMultilevel"/>
    <w:tmpl w:val="1EB0A226"/>
    <w:lvl w:ilvl="0" w:tplc="44526B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43531B0A"/>
    <w:multiLevelType w:val="hybridMultilevel"/>
    <w:tmpl w:val="8CCE5EA4"/>
    <w:lvl w:ilvl="0" w:tplc="AD0064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1934A2C"/>
    <w:multiLevelType w:val="hybridMultilevel"/>
    <w:tmpl w:val="3474CAC6"/>
    <w:lvl w:ilvl="0" w:tplc="22A44F0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77E3CF4"/>
    <w:multiLevelType w:val="hybridMultilevel"/>
    <w:tmpl w:val="125CC400"/>
    <w:lvl w:ilvl="0" w:tplc="5C409C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9432150"/>
    <w:multiLevelType w:val="hybridMultilevel"/>
    <w:tmpl w:val="74CE9E0A"/>
    <w:lvl w:ilvl="0" w:tplc="1422D6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9F13416"/>
    <w:multiLevelType w:val="hybridMultilevel"/>
    <w:tmpl w:val="2A16175C"/>
    <w:lvl w:ilvl="0" w:tplc="B92EA4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C392E04"/>
    <w:multiLevelType w:val="hybridMultilevel"/>
    <w:tmpl w:val="50C03D52"/>
    <w:lvl w:ilvl="0" w:tplc="AE1259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D8B662B"/>
    <w:multiLevelType w:val="hybridMultilevel"/>
    <w:tmpl w:val="24A66FF4"/>
    <w:lvl w:ilvl="0" w:tplc="3FE487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7307104"/>
    <w:multiLevelType w:val="hybridMultilevel"/>
    <w:tmpl w:val="783AB5E4"/>
    <w:lvl w:ilvl="0" w:tplc="CCBE13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8F67CFB"/>
    <w:multiLevelType w:val="hybridMultilevel"/>
    <w:tmpl w:val="884072AA"/>
    <w:lvl w:ilvl="0" w:tplc="62B065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6AB145C2"/>
    <w:multiLevelType w:val="hybridMultilevel"/>
    <w:tmpl w:val="75584F6C"/>
    <w:lvl w:ilvl="0" w:tplc="690C52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0096BB6"/>
    <w:multiLevelType w:val="hybridMultilevel"/>
    <w:tmpl w:val="F10848B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27C3DF3"/>
    <w:multiLevelType w:val="hybridMultilevel"/>
    <w:tmpl w:val="92DED358"/>
    <w:lvl w:ilvl="0" w:tplc="3D5699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9D365E9"/>
    <w:multiLevelType w:val="hybridMultilevel"/>
    <w:tmpl w:val="E7EABCC6"/>
    <w:lvl w:ilvl="0" w:tplc="6DB2CA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B9310C8"/>
    <w:multiLevelType w:val="hybridMultilevel"/>
    <w:tmpl w:val="EB8619F0"/>
    <w:lvl w:ilvl="0" w:tplc="61440B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7CC313DB"/>
    <w:multiLevelType w:val="hybridMultilevel"/>
    <w:tmpl w:val="6E8204DC"/>
    <w:lvl w:ilvl="0" w:tplc="2F2C1C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7D057786"/>
    <w:multiLevelType w:val="hybridMultilevel"/>
    <w:tmpl w:val="0284DC3A"/>
    <w:lvl w:ilvl="0" w:tplc="93C456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7D0749F2"/>
    <w:multiLevelType w:val="hybridMultilevel"/>
    <w:tmpl w:val="3B8E47FE"/>
    <w:lvl w:ilvl="0" w:tplc="F10294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8"/>
  </w:num>
  <w:num w:numId="2">
    <w:abstractNumId w:val="19"/>
  </w:num>
  <w:num w:numId="3">
    <w:abstractNumId w:val="6"/>
  </w:num>
  <w:num w:numId="4">
    <w:abstractNumId w:val="0"/>
  </w:num>
  <w:num w:numId="5">
    <w:abstractNumId w:val="11"/>
  </w:num>
  <w:num w:numId="6">
    <w:abstractNumId w:val="12"/>
  </w:num>
  <w:num w:numId="7">
    <w:abstractNumId w:val="10"/>
  </w:num>
  <w:num w:numId="8">
    <w:abstractNumId w:val="5"/>
  </w:num>
  <w:num w:numId="9">
    <w:abstractNumId w:val="26"/>
  </w:num>
  <w:num w:numId="10">
    <w:abstractNumId w:val="16"/>
  </w:num>
  <w:num w:numId="11">
    <w:abstractNumId w:val="38"/>
  </w:num>
  <w:num w:numId="12">
    <w:abstractNumId w:val="29"/>
  </w:num>
  <w:num w:numId="13">
    <w:abstractNumId w:val="20"/>
  </w:num>
  <w:num w:numId="14">
    <w:abstractNumId w:val="32"/>
  </w:num>
  <w:num w:numId="15">
    <w:abstractNumId w:val="8"/>
  </w:num>
  <w:num w:numId="16">
    <w:abstractNumId w:val="7"/>
  </w:num>
  <w:num w:numId="17">
    <w:abstractNumId w:val="25"/>
  </w:num>
  <w:num w:numId="18">
    <w:abstractNumId w:val="13"/>
  </w:num>
  <w:num w:numId="19">
    <w:abstractNumId w:val="36"/>
  </w:num>
  <w:num w:numId="20">
    <w:abstractNumId w:val="23"/>
  </w:num>
  <w:num w:numId="21">
    <w:abstractNumId w:val="33"/>
  </w:num>
  <w:num w:numId="22">
    <w:abstractNumId w:val="30"/>
  </w:num>
  <w:num w:numId="23">
    <w:abstractNumId w:val="2"/>
  </w:num>
  <w:num w:numId="24">
    <w:abstractNumId w:val="9"/>
  </w:num>
  <w:num w:numId="25">
    <w:abstractNumId w:val="22"/>
  </w:num>
  <w:num w:numId="26">
    <w:abstractNumId w:val="15"/>
  </w:num>
  <w:num w:numId="27">
    <w:abstractNumId w:val="21"/>
  </w:num>
  <w:num w:numId="28">
    <w:abstractNumId w:val="3"/>
  </w:num>
  <w:num w:numId="29">
    <w:abstractNumId w:val="24"/>
  </w:num>
  <w:num w:numId="30">
    <w:abstractNumId w:val="37"/>
  </w:num>
  <w:num w:numId="31">
    <w:abstractNumId w:val="14"/>
  </w:num>
  <w:num w:numId="32">
    <w:abstractNumId w:val="39"/>
  </w:num>
  <w:num w:numId="33">
    <w:abstractNumId w:val="1"/>
  </w:num>
  <w:num w:numId="34">
    <w:abstractNumId w:val="18"/>
  </w:num>
  <w:num w:numId="35">
    <w:abstractNumId w:val="31"/>
  </w:num>
  <w:num w:numId="36">
    <w:abstractNumId w:val="4"/>
  </w:num>
  <w:num w:numId="37">
    <w:abstractNumId w:val="34"/>
  </w:num>
  <w:num w:numId="38">
    <w:abstractNumId w:val="17"/>
  </w:num>
  <w:num w:numId="39">
    <w:abstractNumId w:val="27"/>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550"/>
    <w:rsid w:val="00045EE3"/>
    <w:rsid w:val="00091357"/>
    <w:rsid w:val="000C6972"/>
    <w:rsid w:val="00142D43"/>
    <w:rsid w:val="00165A9D"/>
    <w:rsid w:val="001B5F9B"/>
    <w:rsid w:val="00210D0F"/>
    <w:rsid w:val="00243CFB"/>
    <w:rsid w:val="002B0781"/>
    <w:rsid w:val="00352FB1"/>
    <w:rsid w:val="003B5B20"/>
    <w:rsid w:val="003D3686"/>
    <w:rsid w:val="004027AC"/>
    <w:rsid w:val="00447CA1"/>
    <w:rsid w:val="004656B0"/>
    <w:rsid w:val="004E3DFC"/>
    <w:rsid w:val="005A3C1D"/>
    <w:rsid w:val="00713638"/>
    <w:rsid w:val="007B09B9"/>
    <w:rsid w:val="007C3DCA"/>
    <w:rsid w:val="00834178"/>
    <w:rsid w:val="008E17AC"/>
    <w:rsid w:val="009F562E"/>
    <w:rsid w:val="00A903F0"/>
    <w:rsid w:val="00AE3A7B"/>
    <w:rsid w:val="00B445CC"/>
    <w:rsid w:val="00B54ACA"/>
    <w:rsid w:val="00BD6156"/>
    <w:rsid w:val="00BF5189"/>
    <w:rsid w:val="00C176C7"/>
    <w:rsid w:val="00C76DE8"/>
    <w:rsid w:val="00CC22E6"/>
    <w:rsid w:val="00CC7763"/>
    <w:rsid w:val="00CD29E9"/>
    <w:rsid w:val="00D92059"/>
    <w:rsid w:val="00DB23F1"/>
    <w:rsid w:val="00DC4927"/>
    <w:rsid w:val="00DD739D"/>
    <w:rsid w:val="00DE53A0"/>
    <w:rsid w:val="00DF72E5"/>
    <w:rsid w:val="00E0175F"/>
    <w:rsid w:val="00E528BF"/>
    <w:rsid w:val="00E931BB"/>
    <w:rsid w:val="00F03550"/>
    <w:rsid w:val="00F05235"/>
    <w:rsid w:val="00F86D58"/>
    <w:rsid w:val="00FF34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72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10D0F"/>
    <w:pPr>
      <w:ind w:leftChars="200" w:left="480"/>
    </w:pPr>
  </w:style>
  <w:style w:type="paragraph" w:styleId="a5">
    <w:name w:val="Balloon Text"/>
    <w:basedOn w:val="a"/>
    <w:link w:val="a6"/>
    <w:uiPriority w:val="99"/>
    <w:semiHidden/>
    <w:unhideWhenUsed/>
    <w:rsid w:val="00091357"/>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091357"/>
    <w:rPr>
      <w:rFonts w:asciiTheme="majorHAnsi" w:eastAsiaTheme="majorEastAsia" w:hAnsiTheme="majorHAnsi" w:cstheme="majorBidi"/>
      <w:sz w:val="18"/>
      <w:szCs w:val="18"/>
    </w:rPr>
  </w:style>
  <w:style w:type="paragraph" w:styleId="a7">
    <w:name w:val="header"/>
    <w:basedOn w:val="a"/>
    <w:link w:val="a8"/>
    <w:uiPriority w:val="99"/>
    <w:semiHidden/>
    <w:unhideWhenUsed/>
    <w:rsid w:val="004E3DFC"/>
    <w:pPr>
      <w:tabs>
        <w:tab w:val="center" w:pos="4153"/>
        <w:tab w:val="right" w:pos="8306"/>
      </w:tabs>
      <w:snapToGrid w:val="0"/>
    </w:pPr>
    <w:rPr>
      <w:sz w:val="20"/>
      <w:szCs w:val="20"/>
    </w:rPr>
  </w:style>
  <w:style w:type="character" w:customStyle="1" w:styleId="a8">
    <w:name w:val="頁首 字元"/>
    <w:basedOn w:val="a0"/>
    <w:link w:val="a7"/>
    <w:uiPriority w:val="99"/>
    <w:semiHidden/>
    <w:rsid w:val="004E3DFC"/>
    <w:rPr>
      <w:sz w:val="20"/>
      <w:szCs w:val="20"/>
    </w:rPr>
  </w:style>
  <w:style w:type="paragraph" w:styleId="a9">
    <w:name w:val="footer"/>
    <w:basedOn w:val="a"/>
    <w:link w:val="aa"/>
    <w:uiPriority w:val="99"/>
    <w:semiHidden/>
    <w:unhideWhenUsed/>
    <w:rsid w:val="004E3DFC"/>
    <w:pPr>
      <w:tabs>
        <w:tab w:val="center" w:pos="4153"/>
        <w:tab w:val="right" w:pos="8306"/>
      </w:tabs>
      <w:snapToGrid w:val="0"/>
    </w:pPr>
    <w:rPr>
      <w:sz w:val="20"/>
      <w:szCs w:val="20"/>
    </w:rPr>
  </w:style>
  <w:style w:type="character" w:customStyle="1" w:styleId="aa">
    <w:name w:val="頁尾 字元"/>
    <w:basedOn w:val="a0"/>
    <w:link w:val="a9"/>
    <w:uiPriority w:val="99"/>
    <w:semiHidden/>
    <w:rsid w:val="004E3DFC"/>
    <w:rPr>
      <w:sz w:val="20"/>
      <w:szCs w:val="20"/>
    </w:rPr>
  </w:style>
  <w:style w:type="character" w:customStyle="1" w:styleId="apple-converted-space">
    <w:name w:val="apple-converted-space"/>
    <w:basedOn w:val="a0"/>
    <w:rsid w:val="003B5B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72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10D0F"/>
    <w:pPr>
      <w:ind w:leftChars="200" w:left="480"/>
    </w:pPr>
  </w:style>
  <w:style w:type="paragraph" w:styleId="a5">
    <w:name w:val="Balloon Text"/>
    <w:basedOn w:val="a"/>
    <w:link w:val="a6"/>
    <w:uiPriority w:val="99"/>
    <w:semiHidden/>
    <w:unhideWhenUsed/>
    <w:rsid w:val="00091357"/>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091357"/>
    <w:rPr>
      <w:rFonts w:asciiTheme="majorHAnsi" w:eastAsiaTheme="majorEastAsia" w:hAnsiTheme="majorHAnsi" w:cstheme="majorBidi"/>
      <w:sz w:val="18"/>
      <w:szCs w:val="18"/>
    </w:rPr>
  </w:style>
  <w:style w:type="paragraph" w:styleId="a7">
    <w:name w:val="header"/>
    <w:basedOn w:val="a"/>
    <w:link w:val="a8"/>
    <w:uiPriority w:val="99"/>
    <w:semiHidden/>
    <w:unhideWhenUsed/>
    <w:rsid w:val="004E3DFC"/>
    <w:pPr>
      <w:tabs>
        <w:tab w:val="center" w:pos="4153"/>
        <w:tab w:val="right" w:pos="8306"/>
      </w:tabs>
      <w:snapToGrid w:val="0"/>
    </w:pPr>
    <w:rPr>
      <w:sz w:val="20"/>
      <w:szCs w:val="20"/>
    </w:rPr>
  </w:style>
  <w:style w:type="character" w:customStyle="1" w:styleId="a8">
    <w:name w:val="頁首 字元"/>
    <w:basedOn w:val="a0"/>
    <w:link w:val="a7"/>
    <w:uiPriority w:val="99"/>
    <w:semiHidden/>
    <w:rsid w:val="004E3DFC"/>
    <w:rPr>
      <w:sz w:val="20"/>
      <w:szCs w:val="20"/>
    </w:rPr>
  </w:style>
  <w:style w:type="paragraph" w:styleId="a9">
    <w:name w:val="footer"/>
    <w:basedOn w:val="a"/>
    <w:link w:val="aa"/>
    <w:uiPriority w:val="99"/>
    <w:semiHidden/>
    <w:unhideWhenUsed/>
    <w:rsid w:val="004E3DFC"/>
    <w:pPr>
      <w:tabs>
        <w:tab w:val="center" w:pos="4153"/>
        <w:tab w:val="right" w:pos="8306"/>
      </w:tabs>
      <w:snapToGrid w:val="0"/>
    </w:pPr>
    <w:rPr>
      <w:sz w:val="20"/>
      <w:szCs w:val="20"/>
    </w:rPr>
  </w:style>
  <w:style w:type="character" w:customStyle="1" w:styleId="aa">
    <w:name w:val="頁尾 字元"/>
    <w:basedOn w:val="a0"/>
    <w:link w:val="a9"/>
    <w:uiPriority w:val="99"/>
    <w:semiHidden/>
    <w:rsid w:val="004E3DFC"/>
    <w:rPr>
      <w:sz w:val="20"/>
      <w:szCs w:val="20"/>
    </w:rPr>
  </w:style>
  <w:style w:type="character" w:customStyle="1" w:styleId="apple-converted-space">
    <w:name w:val="apple-converted-space"/>
    <w:basedOn w:val="a0"/>
    <w:rsid w:val="003B5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D38D6-6CB8-46FD-9156-D91DB36A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559</Words>
  <Characters>3189</Characters>
  <Application>Microsoft Office Word</Application>
  <DocSecurity>0</DocSecurity>
  <Lines>26</Lines>
  <Paragraphs>7</Paragraphs>
  <ScaleCrop>false</ScaleCrop>
  <Company>HOME</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dc:creator>
  <cp:lastModifiedBy>USER</cp:lastModifiedBy>
  <cp:revision>2</cp:revision>
  <dcterms:created xsi:type="dcterms:W3CDTF">2017-06-26T09:23:00Z</dcterms:created>
  <dcterms:modified xsi:type="dcterms:W3CDTF">2017-06-26T09:23:00Z</dcterms:modified>
</cp:coreProperties>
</file>