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6A" w:rsidRPr="006B166A" w:rsidRDefault="006B166A">
      <w:pPr>
        <w:rPr>
          <w:rFonts w:hint="eastAsia"/>
          <w:sz w:val="40"/>
          <w:szCs w:val="40"/>
        </w:rPr>
      </w:pPr>
      <w:r>
        <w:rPr>
          <w:rFonts w:hint="eastAsia"/>
        </w:rPr>
        <w:t xml:space="preserve">     </w:t>
      </w:r>
      <w:r w:rsidRPr="006B166A">
        <w:rPr>
          <w:rFonts w:hint="eastAsia"/>
          <w:sz w:val="40"/>
          <w:szCs w:val="40"/>
        </w:rPr>
        <w:t>會稽國中</w:t>
      </w:r>
      <w:r w:rsidRPr="006B166A">
        <w:rPr>
          <w:rFonts w:hint="eastAsia"/>
          <w:sz w:val="40"/>
          <w:szCs w:val="40"/>
        </w:rPr>
        <w:t>108</w:t>
      </w:r>
      <w:r w:rsidRPr="006B166A">
        <w:rPr>
          <w:rFonts w:hint="eastAsia"/>
          <w:sz w:val="40"/>
          <w:szCs w:val="40"/>
        </w:rPr>
        <w:t>學年度第二學期線上服務</w:t>
      </w:r>
    </w:p>
    <w:p w:rsidR="006B166A" w:rsidRDefault="006B166A" w:rsidP="00EE2406">
      <w:pPr>
        <w:tabs>
          <w:tab w:val="left" w:pos="2460"/>
        </w:tabs>
        <w:rPr>
          <w:rFonts w:hint="eastAsia"/>
        </w:rPr>
      </w:pPr>
      <w:r>
        <w:rPr>
          <w:rFonts w:hint="eastAsia"/>
        </w:rPr>
        <w:t xml:space="preserve">  </w:t>
      </w:r>
      <w:r w:rsidR="00EE2406">
        <w:tab/>
      </w:r>
    </w:p>
    <w:p w:rsidR="006B166A" w:rsidRDefault="006B166A">
      <w:pPr>
        <w:rPr>
          <w:rFonts w:hint="eastAsia"/>
        </w:rPr>
      </w:pPr>
      <w:r>
        <w:rPr>
          <w:rFonts w:hint="eastAsia"/>
        </w:rPr>
        <w:t>「諮詢專線</w:t>
      </w:r>
      <w:r>
        <w:rPr>
          <w:rFonts w:hint="eastAsia"/>
        </w:rPr>
        <w:t>-034551496</w:t>
      </w:r>
      <w:r>
        <w:rPr>
          <w:rFonts w:hint="eastAsia"/>
        </w:rPr>
        <w:t>轉</w:t>
      </w:r>
      <w:r>
        <w:rPr>
          <w:rFonts w:hint="eastAsia"/>
        </w:rPr>
        <w:t>610</w:t>
      </w:r>
      <w:r>
        <w:rPr>
          <w:rFonts w:hint="eastAsia"/>
        </w:rPr>
        <w:t>或</w:t>
      </w:r>
      <w:r>
        <w:rPr>
          <w:rFonts w:hint="eastAsia"/>
        </w:rPr>
        <w:t>612</w:t>
      </w:r>
      <w:r>
        <w:rPr>
          <w:rFonts w:hint="eastAsia"/>
        </w:rPr>
        <w:t>」</w:t>
      </w:r>
    </w:p>
    <w:p w:rsidR="006B166A" w:rsidRDefault="006B166A">
      <w:pPr>
        <w:rPr>
          <w:rFonts w:hint="eastAsia"/>
        </w:rPr>
      </w:pPr>
      <w:r>
        <w:rPr>
          <w:rFonts w:hint="eastAsia"/>
        </w:rPr>
        <w:t>「諮詢電子信箱</w:t>
      </w:r>
      <w:r>
        <w:rPr>
          <w:rFonts w:hint="eastAsia"/>
        </w:rPr>
        <w:t>:890127@ms.tyc.edu.tw</w:t>
      </w:r>
      <w:r>
        <w:rPr>
          <w:rFonts w:hint="eastAsia"/>
        </w:rPr>
        <w:t>」</w:t>
      </w:r>
    </w:p>
    <w:p w:rsidR="006B166A" w:rsidRDefault="006B166A">
      <w:pPr>
        <w:rPr>
          <w:rFonts w:hint="eastAsia"/>
        </w:rPr>
      </w:pPr>
    </w:p>
    <w:p w:rsidR="006B166A" w:rsidRDefault="006B166A" w:rsidP="006B166A">
      <w:pPr>
        <w:rPr>
          <w:rFonts w:hint="eastAsia"/>
        </w:rPr>
      </w:pPr>
      <w:r>
        <w:rPr>
          <w:rFonts w:hint="eastAsia"/>
        </w:rPr>
        <w:t>主旨：為因應未來「嚴重特殊傳染性肺炎」（</w:t>
      </w:r>
      <w:r>
        <w:rPr>
          <w:rFonts w:hint="eastAsia"/>
        </w:rPr>
        <w:t>COVID-19</w:t>
      </w:r>
      <w:r>
        <w:rPr>
          <w:rFonts w:hint="eastAsia"/>
        </w:rPr>
        <w:t>）疫情之發展，</w:t>
      </w:r>
      <w:r>
        <w:rPr>
          <w:rFonts w:hint="eastAsia"/>
        </w:rPr>
        <w:t>本</w:t>
      </w:r>
      <w:r>
        <w:rPr>
          <w:rFonts w:hint="eastAsia"/>
        </w:rPr>
        <w:t>校加強學生關懷輔導、安心就學輔導機制，並持續重視學生心理輔導需求。</w:t>
      </w:r>
    </w:p>
    <w:p w:rsidR="006B166A" w:rsidRDefault="006B166A" w:rsidP="006B166A">
      <w:pPr>
        <w:rPr>
          <w:rFonts w:hint="eastAsia"/>
        </w:rPr>
      </w:pPr>
      <w:r>
        <w:rPr>
          <w:rFonts w:hint="eastAsia"/>
        </w:rPr>
        <w:t>說明：</w:t>
      </w:r>
    </w:p>
    <w:p w:rsidR="006B166A" w:rsidRDefault="006B166A" w:rsidP="006B166A">
      <w:pPr>
        <w:rPr>
          <w:rFonts w:hint="eastAsia"/>
        </w:rPr>
      </w:pPr>
      <w:r>
        <w:rPr>
          <w:rFonts w:hint="eastAsia"/>
        </w:rPr>
        <w:t>一、依據教育部</w:t>
      </w:r>
      <w:r>
        <w:rPr>
          <w:rFonts w:hint="eastAsia"/>
        </w:rPr>
        <w:t>109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日臺教學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字第</w:t>
      </w:r>
      <w:r>
        <w:rPr>
          <w:rFonts w:hint="eastAsia"/>
        </w:rPr>
        <w:t>1090048209</w:t>
      </w:r>
      <w:r>
        <w:rPr>
          <w:rFonts w:hint="eastAsia"/>
        </w:rPr>
        <w:t>號函辦理。</w:t>
      </w:r>
    </w:p>
    <w:p w:rsidR="006B166A" w:rsidRDefault="006B166A" w:rsidP="006B166A"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>本校</w:t>
      </w:r>
      <w:r>
        <w:rPr>
          <w:rFonts w:hint="eastAsia"/>
        </w:rPr>
        <w:t>輔導</w:t>
      </w:r>
      <w:r>
        <w:rPr>
          <w:rFonts w:hint="eastAsia"/>
        </w:rPr>
        <w:t>室</w:t>
      </w:r>
      <w:r>
        <w:rPr>
          <w:rFonts w:hint="eastAsia"/>
        </w:rPr>
        <w:t>設置「諮詢專線</w:t>
      </w:r>
      <w:r>
        <w:rPr>
          <w:rFonts w:hint="eastAsia"/>
        </w:rPr>
        <w:t>-034551496</w:t>
      </w:r>
      <w:r>
        <w:rPr>
          <w:rFonts w:hint="eastAsia"/>
        </w:rPr>
        <w:t>轉</w:t>
      </w:r>
      <w:r>
        <w:rPr>
          <w:rFonts w:hint="eastAsia"/>
        </w:rPr>
        <w:t>610</w:t>
      </w:r>
      <w:r>
        <w:rPr>
          <w:rFonts w:hint="eastAsia"/>
        </w:rPr>
        <w:t>或</w:t>
      </w:r>
      <w:r>
        <w:rPr>
          <w:rFonts w:hint="eastAsia"/>
        </w:rPr>
        <w:t>612</w:t>
      </w:r>
      <w:r>
        <w:rPr>
          <w:rFonts w:hint="eastAsia"/>
        </w:rPr>
        <w:t>」、</w:t>
      </w:r>
      <w:r>
        <w:rPr>
          <w:rFonts w:hint="eastAsia"/>
        </w:rPr>
        <w:t>並</w:t>
      </w:r>
      <w:r w:rsidR="00EE2406">
        <w:rPr>
          <w:rFonts w:hint="eastAsia"/>
        </w:rPr>
        <w:t>設置</w:t>
      </w:r>
      <w:bookmarkStart w:id="0" w:name="_GoBack"/>
      <w:bookmarkEnd w:id="0"/>
      <w:r>
        <w:rPr>
          <w:rFonts w:hint="eastAsia"/>
        </w:rPr>
        <w:t>「諮詢電子信箱</w:t>
      </w:r>
      <w:r>
        <w:rPr>
          <w:rFonts w:hint="eastAsia"/>
        </w:rPr>
        <w:t>:890127@ms.tyc.edu.tw</w:t>
      </w:r>
      <w:r>
        <w:rPr>
          <w:rFonts w:hint="eastAsia"/>
        </w:rPr>
        <w:t>」，提供學生電話或線上諮詢輔導服務，減少因疫情引起之恐慌。若學生對疫情仍有擔心或疑問，亦可撥打衛生福利部</w:t>
      </w:r>
      <w:r>
        <w:rPr>
          <w:rFonts w:hint="eastAsia"/>
        </w:rPr>
        <w:t>24</w:t>
      </w:r>
      <w:r>
        <w:rPr>
          <w:rFonts w:hint="eastAsia"/>
        </w:rPr>
        <w:t>小時免費安心專線「</w:t>
      </w:r>
      <w:r>
        <w:rPr>
          <w:rFonts w:hint="eastAsia"/>
        </w:rPr>
        <w:t>1925</w:t>
      </w:r>
      <w:r>
        <w:rPr>
          <w:rFonts w:hint="eastAsia"/>
        </w:rPr>
        <w:t>」諮詢。</w:t>
      </w:r>
    </w:p>
    <w:p w:rsidR="006B166A" w:rsidRDefault="006B166A" w:rsidP="006B166A">
      <w:pPr>
        <w:rPr>
          <w:rFonts w:hint="eastAsia"/>
        </w:rPr>
      </w:pPr>
    </w:p>
    <w:p w:rsidR="006B166A" w:rsidRDefault="006B166A" w:rsidP="006B166A">
      <w:pPr>
        <w:rPr>
          <w:rFonts w:hint="eastAsia"/>
        </w:rPr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會稽國中輔導室</w:t>
      </w:r>
      <w:r w:rsidR="00EE2406">
        <w:rPr>
          <w:rFonts w:hint="eastAsia"/>
        </w:rPr>
        <w:t>敬上</w:t>
      </w:r>
    </w:p>
    <w:p w:rsidR="006B166A" w:rsidRDefault="006B166A" w:rsidP="006B166A">
      <w:pPr>
        <w:rPr>
          <w:rFonts w:hint="eastAsia"/>
        </w:rPr>
      </w:pPr>
    </w:p>
    <w:sectPr w:rsidR="006B16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6A"/>
    <w:rsid w:val="00034132"/>
    <w:rsid w:val="006B166A"/>
    <w:rsid w:val="00AC3E29"/>
    <w:rsid w:val="00CA4118"/>
    <w:rsid w:val="00EE2406"/>
    <w:rsid w:val="00E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2020-04-15T01:57:00Z</dcterms:created>
  <dcterms:modified xsi:type="dcterms:W3CDTF">2020-04-15T02:15:00Z</dcterms:modified>
</cp:coreProperties>
</file>