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07" w:rsidRDefault="00426C07" w:rsidP="00E36CB7">
      <w:pPr>
        <w:spacing w:line="0" w:lineRule="atLeast"/>
        <w:jc w:val="center"/>
        <w:rPr>
          <w:rFonts w:ascii="微軟正黑體" w:eastAsia="微軟正黑體" w:hAnsi="微軟正黑體" w:hint="eastAsia"/>
          <w:b/>
          <w:sz w:val="44"/>
          <w:szCs w:val="48"/>
        </w:rPr>
      </w:pPr>
    </w:p>
    <w:p w:rsidR="00E36CB7" w:rsidRDefault="0088041D" w:rsidP="00E36CB7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88041D">
        <w:rPr>
          <w:rFonts w:ascii="微軟正黑體" w:eastAsia="微軟正黑體" w:hAnsi="微軟正黑體" w:hint="eastAsia"/>
          <w:b/>
          <w:sz w:val="44"/>
          <w:szCs w:val="48"/>
        </w:rPr>
        <w:t>109年好優show學生藝團活動</w:t>
      </w:r>
      <w:r w:rsidR="00E36CB7"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</w:p>
    <w:p w:rsidR="00E36CB7" w:rsidRPr="00D354C5" w:rsidRDefault="00E36CB7" w:rsidP="00E36CB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E36CB7" w:rsidRDefault="00E36CB7" w:rsidP="00E36CB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 w:rsidR="0088041D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88041D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88041D">
        <w:rPr>
          <w:rFonts w:ascii="微軟正黑體" w:eastAsia="微軟正黑體" w:hAnsi="微軟正黑體" w:hint="eastAsia"/>
          <w:szCs w:val="28"/>
        </w:rPr>
        <w:t>24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</w:t>
      </w:r>
      <w:r w:rsidR="003F1A7F"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:</w:t>
      </w:r>
      <w:r w:rsidR="003F1A7F">
        <w:rPr>
          <w:rFonts w:ascii="微軟正黑體" w:eastAsia="微軟正黑體" w:hAnsi="微軟正黑體" w:hint="eastAsia"/>
          <w:szCs w:val="28"/>
        </w:rPr>
        <w:t>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E36CB7" w:rsidRDefault="00E36CB7" w:rsidP="00E36CB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88041D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1</w:t>
      </w:r>
      <w:r w:rsidR="0088041D">
        <w:rPr>
          <w:rFonts w:ascii="微軟正黑體" w:eastAsia="微軟正黑體" w:hAnsi="微軟正黑體" w:hint="eastAsia"/>
          <w:szCs w:val="28"/>
        </w:rPr>
        <w:t>6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E36CB7" w:rsidRPr="00D354C5" w:rsidRDefault="00E36CB7" w:rsidP="0088041D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</w:t>
      </w:r>
      <w:r w:rsidR="0088041D">
        <w:rPr>
          <w:rFonts w:ascii="微軟正黑體" w:eastAsia="微軟正黑體" w:hAnsi="微軟正黑體" w:hint="eastAsia"/>
          <w:szCs w:val="28"/>
        </w:rPr>
        <w:t>課程</w:t>
      </w:r>
      <w:r w:rsidRPr="00D354C5">
        <w:rPr>
          <w:rFonts w:ascii="微軟正黑體" w:eastAsia="微軟正黑體" w:hAnsi="微軟正黑體" w:hint="eastAsia"/>
          <w:szCs w:val="28"/>
        </w:rPr>
        <w:t>體驗</w:t>
      </w:r>
      <w:r>
        <w:rPr>
          <w:rFonts w:ascii="新細明體" w:eastAsia="新細明體" w:hAnsi="新細明體" w:hint="eastAsia"/>
        </w:rPr>
        <w:t>、</w:t>
      </w:r>
      <w:r w:rsidR="0088041D" w:rsidRPr="0088041D">
        <w:rPr>
          <w:rFonts w:ascii="新細明體" w:eastAsia="新細明體" w:hAnsi="新細明體" w:hint="eastAsia"/>
        </w:rPr>
        <w:t>進入展演場中聆賞表演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E36CB7" w:rsidRPr="00D354C5" w:rsidRDefault="00E36CB7" w:rsidP="00E36CB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="0088041D">
        <w:rPr>
          <w:rFonts w:ascii="微軟正黑體" w:eastAsia="微軟正黑體" w:hAnsi="微軟正黑體" w:hint="eastAsia"/>
          <w:szCs w:val="28"/>
        </w:rPr>
        <w:t xml:space="preserve">填寫報名表傳真至教務處，傳真電話03-4315347 </w:t>
      </w:r>
    </w:p>
    <w:p w:rsidR="00E36CB7" w:rsidRPr="00D354C5" w:rsidRDefault="00E36CB7" w:rsidP="00E36CB7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4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E36CB7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-1995703550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E36CB7" w:rsidRPr="00D354C5" w:rsidRDefault="00E36CB7" w:rsidP="00814C75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E36CB7" w:rsidRPr="00D354C5" w:rsidRDefault="00E36CB7" w:rsidP="00814C75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36CB7" w:rsidRDefault="00E36CB7" w:rsidP="00E36CB7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36CB7" w:rsidRDefault="00E36CB7" w:rsidP="00E36CB7">
      <w:pPr>
        <w:rPr>
          <w:rFonts w:ascii="微軟正黑體" w:eastAsia="微軟正黑體" w:hAnsi="微軟正黑體"/>
          <w:sz w:val="2"/>
          <w:szCs w:val="28"/>
        </w:rPr>
      </w:pPr>
    </w:p>
    <w:p w:rsidR="00E97226" w:rsidRDefault="00E97226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tbl>
      <w:tblPr>
        <w:tblW w:w="10207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3F1A7F" w:rsidRPr="003F1A7F" w:rsidTr="00814C75">
        <w:trPr>
          <w:cantSplit/>
          <w:trHeight w:val="148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  <w:r w:rsidRPr="003F1A7F"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  <w:t>時     間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內                               容</w:t>
            </w:r>
          </w:p>
        </w:tc>
      </w:tr>
      <w:tr w:rsidR="003F1A7F" w:rsidRPr="003F1A7F" w:rsidTr="00814C75">
        <w:trPr>
          <w:cantSplit/>
          <w:trHeight w:val="148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/>
                <w:kern w:val="3"/>
                <w:szCs w:val="24"/>
              </w:rPr>
              <w:t>表藝科科體驗活動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8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0-10:30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1.教導學生專業課程之外，也指導學生從基本表演藝術訓練和劇場實務為起點出發，並培養學生對藝術的鑑賞力，更激發學生創作及專業能力，讓學生未來有更多元的藝術發展。</w:t>
            </w:r>
          </w:p>
        </w:tc>
      </w:tr>
      <w:tr w:rsidR="003F1A7F" w:rsidRPr="003F1A7F" w:rsidTr="00814C75">
        <w:trPr>
          <w:cantSplit/>
          <w:trHeight w:val="148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演出內容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10:30-11:30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演出內容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</w:rPr>
              <w:t>：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Cs w:val="24"/>
                <w:shd w:val="clear" w:color="auto" w:fill="FFFFFF"/>
              </w:rPr>
              <w:t>1.All that Jazz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br/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爵士舞主要來自非洲黑人的舞步藝術，臀部的扭動，肩部的抖動及身體不同部位的區隔動作是基本特色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t>，注重表現能力，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使人沉浸在熱情奔放、充滿青春躍動的感覺中。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Cs w:val="24"/>
                <w:shd w:val="clear" w:color="auto" w:fill="FFFFFF"/>
              </w:rPr>
              <w:t>2.月台 (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10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DF8"/>
              </w:rPr>
              <w:t>8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全國學生舞蹈比賽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AF5F0"/>
              </w:rPr>
              <w:t>高中職團體乙組現代舞優等第一名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AF5F0"/>
              </w:rPr>
              <w:t>)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此舞蹈表現方式採現代舞蹈肢體去表達，呈現現代e世代人不分長幼均過度依賴3C產品，產生人與人之間溝通都過度仰賴網路取代面對面地溝通，漸漸形成人類的陌生和疏離感。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Open Sans"/>
                <w:b/>
                <w:kern w:val="3"/>
                <w:szCs w:val="24"/>
              </w:rPr>
            </w:pPr>
            <w:r w:rsidRPr="003F1A7F">
              <w:rPr>
                <w:rFonts w:ascii="標楷體" w:eastAsia="標楷體" w:hAnsi="標楷體" w:cs="Open Sans" w:hint="eastAsia"/>
                <w:b/>
                <w:kern w:val="3"/>
                <w:szCs w:val="24"/>
              </w:rPr>
              <w:t>3.嬉戲一花 (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107全國學生舞蹈比賽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AF5F0"/>
              </w:rPr>
              <w:t>高中職團體乙組民俗舞優等第一名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AF5F0"/>
              </w:rPr>
              <w:t>)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Open Sans"/>
                <w:kern w:val="3"/>
                <w:szCs w:val="24"/>
              </w:rPr>
            </w:pPr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嬉，戲也。囍，美也。花姿囍嬉也。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Open Sans" w:hint="eastAsia"/>
                <w:b/>
                <w:kern w:val="3"/>
                <w:szCs w:val="24"/>
              </w:rPr>
              <w:t>4.傣畫 (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1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DF8"/>
              </w:rPr>
              <w:t>08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全國學生舞蹈比賽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AF5F0"/>
              </w:rPr>
              <w:t>高中職團體乙組民俗舞優等第一名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AF5F0"/>
              </w:rPr>
              <w:t>)</w:t>
            </w:r>
            <w:r w:rsidRPr="003F1A7F">
              <w:rPr>
                <w:rFonts w:ascii="標楷體" w:eastAsia="標楷體" w:hAnsi="標楷體" w:cs="Open Sans"/>
                <w:kern w:val="3"/>
                <w:szCs w:val="24"/>
              </w:rPr>
              <w:br/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描述傣族少數民族生活純樸，具有濃厚的生活色彩和民族特色，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傣族人能歌善舞，舞姿美妙、婀娜多姿。半蹲身體三段曲線均勻舞動，以特殊手勢舞出柔美、輕盈、豐富多彩的傣家舞蹈。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Cs w:val="24"/>
                <w:shd w:val="clear" w:color="auto" w:fill="FFFFFF"/>
              </w:rPr>
              <w:t>5.變臉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t>變臉是一種源自於中國川劇的藝術。「變臉」最神奇之處，是在於短時間內變出多款面譜。不管喜怒哀樂或是驚訝和憂傷都可以在一剎那間變化出來，使得演員能夠將劇中人物的內心起伏，藉由臉像的轉變，表現得更為淋漓盡致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Cs w:val="24"/>
                <w:shd w:val="clear" w:color="auto" w:fill="FFFFFF"/>
              </w:rPr>
              <w:t>6.蒙德里安的顏色世界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t>黑色代表緊張，綠色代表原始，紅色代表愛情，彩色代表融合。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3F1A7F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7.</w:t>
            </w:r>
            <w:r w:rsidRPr="003F1A7F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Freedom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Hip-Hop</w:t>
            </w:r>
            <w:r w:rsidRPr="003F1A7F">
              <w:rPr>
                <w:rFonts w:ascii="標楷體" w:eastAsia="標楷體" w:hAnsi="標楷體" w:cs="Open Sans"/>
                <w:kern w:val="3"/>
                <w:szCs w:val="24"/>
              </w:rPr>
              <w:t>有著幅度大而簡單的舞步，表現出複雜的舞感。因容易學習跳起來也相當好看，所以很受大眾喜愛。</w:t>
            </w:r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此作品結合了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Free Style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、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Locking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、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Breaking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、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Girl Style</w:t>
            </w:r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不同之舞蹈風格，使觀眾能同時感受視覺肢體的血脈賁張及聽覺上音樂的享受。</w:t>
            </w:r>
          </w:p>
        </w:tc>
      </w:tr>
      <w:tr w:rsidR="003F1A7F" w:rsidRPr="003F1A7F" w:rsidTr="00814C75">
        <w:trPr>
          <w:cantSplit/>
          <w:trHeight w:val="989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/>
                <w:kern w:val="3"/>
                <w:szCs w:val="24"/>
              </w:rPr>
              <w:t>活動規劃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10:30-11:30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A7F" w:rsidRPr="003F1A7F" w:rsidRDefault="003F1A7F" w:rsidP="003F1A7F">
            <w:pPr>
              <w:spacing w:before="198" w:line="238" w:lineRule="atLeast"/>
              <w:ind w:left="15" w:right="17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1A7F">
              <w:rPr>
                <w:rFonts w:ascii="標楷體" w:eastAsia="標楷體" w:hAnsi="標楷體" w:cs="新細明體" w:hint="eastAsia"/>
                <w:kern w:val="0"/>
                <w:szCs w:val="24"/>
              </w:rPr>
              <w:t>活動規劃：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演出導聆：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永平工商表演藝術科「藝世代」演出節目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活動流程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 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開演前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分鐘導聆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，講解觀賞節目之特色、重點等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→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開演前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分鐘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，進入展演場中聆賞表演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→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正式演出內容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35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分鐘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→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演後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分鐘開放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QA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問答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，並依據表演內容、類型設計問題，與觀眾做進一步地討論互相學習</w:t>
            </w:r>
            <w:r w:rsidRPr="003F1A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，並於最後回收問卷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</w:tbl>
    <w:p w:rsidR="00426C07" w:rsidRDefault="00426C07">
      <w:pPr>
        <w:rPr>
          <w:rFonts w:hint="eastAsia"/>
        </w:rPr>
      </w:pPr>
      <w:r>
        <w:rPr>
          <w:rFonts w:hint="eastAsia"/>
        </w:rPr>
        <w:lastRenderedPageBreak/>
        <w:t>交通位置圖</w:t>
      </w:r>
    </w:p>
    <w:p w:rsidR="00426C07" w:rsidRDefault="00426C07">
      <w:pPr>
        <w:rPr>
          <w:rFonts w:hint="eastAsia"/>
        </w:rPr>
      </w:pPr>
    </w:p>
    <w:p w:rsidR="003F1A7F" w:rsidRPr="003F1A7F" w:rsidRDefault="00426C07">
      <w:r>
        <w:rPr>
          <w:rFonts w:ascii="Arial" w:hAnsi="Arial" w:cs="Arial"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</wp:posOffset>
            </wp:positionH>
            <wp:positionV relativeFrom="paragraph">
              <wp:posOffset>39269</wp:posOffset>
            </wp:positionV>
            <wp:extent cx="4762500" cy="3343275"/>
            <wp:effectExtent l="0" t="0" r="0" b="9525"/>
            <wp:wrapNone/>
            <wp:docPr id="1" name="圖片 1" descr="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A7F" w:rsidRDefault="003F1A7F">
      <w:pPr>
        <w:rPr>
          <w:rFonts w:hint="eastAsia"/>
        </w:rPr>
      </w:pPr>
    </w:p>
    <w:p w:rsidR="00426C07" w:rsidRDefault="00426C07"/>
    <w:p w:rsidR="00426C07" w:rsidRPr="00426C07" w:rsidRDefault="00426C07" w:rsidP="00426C07"/>
    <w:p w:rsidR="00426C07" w:rsidRPr="00426C07" w:rsidRDefault="00426C07" w:rsidP="00426C07"/>
    <w:p w:rsidR="00426C07" w:rsidRPr="00426C07" w:rsidRDefault="00426C07" w:rsidP="00426C07"/>
    <w:p w:rsidR="00426C07" w:rsidRPr="00426C07" w:rsidRDefault="00426C07" w:rsidP="00426C07"/>
    <w:p w:rsidR="00426C07" w:rsidRPr="00426C07" w:rsidRDefault="00426C07" w:rsidP="00426C07"/>
    <w:p w:rsidR="00426C07" w:rsidRPr="00426C07" w:rsidRDefault="00426C07" w:rsidP="00426C07"/>
    <w:p w:rsidR="00426C07" w:rsidRPr="00426C07" w:rsidRDefault="00426C07" w:rsidP="00426C07"/>
    <w:p w:rsidR="00426C07" w:rsidRPr="00426C07" w:rsidRDefault="00426C07" w:rsidP="00426C07"/>
    <w:p w:rsidR="00426C07" w:rsidRPr="00426C07" w:rsidRDefault="00426C07" w:rsidP="00426C07"/>
    <w:p w:rsidR="00426C07" w:rsidRPr="00426C07" w:rsidRDefault="00426C07" w:rsidP="00426C07"/>
    <w:p w:rsidR="00426C07" w:rsidRPr="00426C07" w:rsidRDefault="00426C07" w:rsidP="00426C07"/>
    <w:p w:rsidR="00426C07" w:rsidRDefault="00426C07" w:rsidP="00426C07"/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0"/>
      </w:tblGrid>
      <w:tr w:rsidR="00426C07" w:rsidRPr="00426C07" w:rsidTr="00CF5CDD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W w:w="497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031"/>
            </w:tblGrid>
            <w:tr w:rsidR="00426C07" w:rsidRPr="00426C07" w:rsidTr="00CF5CDD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426C07" w:rsidRPr="00426C07" w:rsidRDefault="00426C07" w:rsidP="00426C07"/>
              </w:tc>
            </w:tr>
            <w:tr w:rsidR="00426C07" w:rsidRPr="00426C07" w:rsidTr="00CF5CDD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426C07" w:rsidRPr="00426C07" w:rsidRDefault="00426C07" w:rsidP="00426C07">
                  <w:pPr>
                    <w:rPr>
                      <w:rFonts w:hint="eastAsia"/>
                      <w:b/>
                    </w:rPr>
                  </w:pPr>
                  <w:r w:rsidRPr="00426C07">
                    <w:rPr>
                      <w:rFonts w:hint="eastAsia"/>
                      <w:b/>
                    </w:rPr>
                    <w:t>※</w:t>
                  </w:r>
                  <w:r w:rsidRPr="00426C07">
                    <w:rPr>
                      <w:b/>
                    </w:rPr>
                    <w:t>走高速公路：幼獅交流道下，走獅一路走到底右轉，接幼獅路一段走</w:t>
                  </w:r>
                </w:p>
                <w:p w:rsidR="00426C07" w:rsidRPr="00426C07" w:rsidRDefault="00426C07" w:rsidP="00426C07">
                  <w:pPr>
                    <w:rPr>
                      <w:b/>
                    </w:rPr>
                  </w:pPr>
                  <w:r w:rsidRPr="00426C07">
                    <w:rPr>
                      <w:rFonts w:hint="eastAsia"/>
                      <w:b/>
                    </w:rPr>
                    <w:t xml:space="preserve">  </w:t>
                  </w:r>
                  <w:r w:rsidRPr="00426C07">
                    <w:rPr>
                      <w:b/>
                    </w:rPr>
                    <w:t>約</w:t>
                  </w:r>
                  <w:r w:rsidRPr="00426C07">
                    <w:rPr>
                      <w:b/>
                    </w:rPr>
                    <w:t>500</w:t>
                  </w:r>
                  <w:r w:rsidRPr="00426C07">
                    <w:rPr>
                      <w:b/>
                    </w:rPr>
                    <w:t>公尺，看到陸橋後右轉進永平路，一直走約</w:t>
                  </w:r>
                  <w:r w:rsidRPr="00426C07">
                    <w:rPr>
                      <w:b/>
                    </w:rPr>
                    <w:t>500</w:t>
                  </w:r>
                  <w:r w:rsidRPr="00426C07">
                    <w:rPr>
                      <w:b/>
                    </w:rPr>
                    <w:t>公尺就</w:t>
                  </w:r>
                  <w:r w:rsidRPr="00426C07">
                    <w:rPr>
                      <w:rFonts w:hint="eastAsia"/>
                      <w:b/>
                    </w:rPr>
                    <w:t>到。</w:t>
                  </w:r>
                </w:p>
              </w:tc>
            </w:tr>
            <w:tr w:rsidR="00426C07" w:rsidRPr="00426C07" w:rsidTr="00CF5CDD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426C07" w:rsidRPr="00426C07" w:rsidRDefault="00426C07" w:rsidP="00426C07">
                  <w:pPr>
                    <w:rPr>
                      <w:rFonts w:hint="eastAsia"/>
                      <w:b/>
                    </w:rPr>
                  </w:pPr>
                  <w:r w:rsidRPr="00426C07">
                    <w:rPr>
                      <w:rFonts w:hint="eastAsia"/>
                      <w:b/>
                    </w:rPr>
                    <w:t>※</w:t>
                  </w:r>
                  <w:r w:rsidRPr="00426C07">
                    <w:rPr>
                      <w:b/>
                    </w:rPr>
                    <w:t>走台</w:t>
                  </w:r>
                  <w:r w:rsidRPr="00426C07">
                    <w:rPr>
                      <w:b/>
                    </w:rPr>
                    <w:t>1</w:t>
                  </w:r>
                  <w:r w:rsidRPr="00426C07">
                    <w:rPr>
                      <w:b/>
                    </w:rPr>
                    <w:t>線</w:t>
                  </w:r>
                  <w:r w:rsidRPr="00426C07">
                    <w:rPr>
                      <w:b/>
                    </w:rPr>
                    <w:t>→</w:t>
                  </w:r>
                  <w:r w:rsidRPr="00426C07">
                    <w:rPr>
                      <w:b/>
                    </w:rPr>
                    <w:t>幼獅路一段</w:t>
                  </w:r>
                  <w:r w:rsidRPr="00426C07">
                    <w:rPr>
                      <w:b/>
                    </w:rPr>
                    <w:t>→</w:t>
                  </w:r>
                  <w:r w:rsidRPr="00426C07">
                    <w:rPr>
                      <w:b/>
                    </w:rPr>
                    <w:t>美亞鋼管</w:t>
                  </w:r>
                  <w:r w:rsidRPr="00426C07">
                    <w:rPr>
                      <w:b/>
                    </w:rPr>
                    <w:t>→</w:t>
                  </w:r>
                  <w:r w:rsidRPr="00426C07">
                    <w:rPr>
                      <w:b/>
                    </w:rPr>
                    <w:t>永平路</w:t>
                  </w:r>
                  <w:r w:rsidRPr="00426C07">
                    <w:rPr>
                      <w:b/>
                    </w:rPr>
                    <w:t>→</w:t>
                  </w:r>
                  <w:r w:rsidRPr="00426C07">
                    <w:rPr>
                      <w:b/>
                    </w:rPr>
                    <w:t>永平工商</w:t>
                  </w:r>
                  <w:r w:rsidRPr="00426C07">
                    <w:rPr>
                      <w:rFonts w:hint="eastAsia"/>
                      <w:b/>
                    </w:rPr>
                    <w:t>。</w:t>
                  </w:r>
                </w:p>
                <w:p w:rsidR="00426C07" w:rsidRPr="00426C07" w:rsidRDefault="00426C07" w:rsidP="00426C07">
                  <w:pPr>
                    <w:rPr>
                      <w:rFonts w:hint="eastAsia"/>
                      <w:b/>
                    </w:rPr>
                  </w:pPr>
                </w:p>
              </w:tc>
            </w:tr>
            <w:tr w:rsidR="00426C07" w:rsidRPr="00426C07" w:rsidTr="00CF5CDD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426C07" w:rsidRPr="00426C07" w:rsidRDefault="00426C07" w:rsidP="00426C07">
                  <w:pPr>
                    <w:rPr>
                      <w:rFonts w:hint="eastAsia"/>
                      <w:b/>
                    </w:rPr>
                  </w:pPr>
                  <w:r w:rsidRPr="00426C07">
                    <w:rPr>
                      <w:rFonts w:hint="eastAsia"/>
                      <w:b/>
                    </w:rPr>
                    <w:t>※</w:t>
                  </w:r>
                  <w:r w:rsidRPr="00426C07">
                    <w:rPr>
                      <w:b/>
                    </w:rPr>
                    <w:t>坐火車：由</w:t>
                  </w:r>
                  <w:r w:rsidRPr="00426C07">
                    <w:rPr>
                      <w:rFonts w:hint="eastAsia"/>
                      <w:b/>
                    </w:rPr>
                    <w:t>後</w:t>
                  </w:r>
                  <w:r w:rsidRPr="00426C07">
                    <w:rPr>
                      <w:b/>
                    </w:rPr>
                    <w:t>站走出來後向右轉，走約</w:t>
                  </w:r>
                  <w:smartTag w:uri="urn:schemas-microsoft-com:office:smarttags" w:element="chmetcnv">
                    <w:smartTagPr>
                      <w:attr w:name="UnitName" w:val="公尺"/>
                      <w:attr w:name="SourceValue" w:val="20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426C07">
                      <w:rPr>
                        <w:b/>
                      </w:rPr>
                      <w:t>200</w:t>
                    </w:r>
                    <w:r w:rsidRPr="00426C07">
                      <w:rPr>
                        <w:b/>
                      </w:rPr>
                      <w:t>公尺</w:t>
                    </w:r>
                  </w:smartTag>
                  <w:r w:rsidRPr="00426C07">
                    <w:rPr>
                      <w:b/>
                    </w:rPr>
                    <w:t>遇到第一個向右轉的</w:t>
                  </w:r>
                </w:p>
                <w:p w:rsidR="00426C07" w:rsidRPr="00426C07" w:rsidRDefault="00426C07" w:rsidP="00426C07">
                  <w:pPr>
                    <w:rPr>
                      <w:rFonts w:hint="eastAsia"/>
                      <w:b/>
                    </w:rPr>
                  </w:pPr>
                  <w:r w:rsidRPr="00426C07">
                    <w:rPr>
                      <w:rFonts w:hint="eastAsia"/>
                      <w:b/>
                    </w:rPr>
                    <w:t xml:space="preserve">          </w:t>
                  </w:r>
                  <w:r w:rsidRPr="00426C07">
                    <w:rPr>
                      <w:b/>
                    </w:rPr>
                    <w:t>路口，向右轉一直走走到底即是永平</w:t>
                  </w:r>
                  <w:r w:rsidRPr="00426C07">
                    <w:rPr>
                      <w:rFonts w:hint="eastAsia"/>
                      <w:b/>
                    </w:rPr>
                    <w:t>路。</w:t>
                  </w:r>
                </w:p>
              </w:tc>
            </w:tr>
            <w:tr w:rsidR="00426C07" w:rsidRPr="00426C07" w:rsidTr="00CF5CDD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426C07" w:rsidRPr="00426C07" w:rsidRDefault="00426C07" w:rsidP="00426C07"/>
              </w:tc>
            </w:tr>
            <w:tr w:rsidR="00426C07" w:rsidRPr="00426C07" w:rsidTr="00CF5CDD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426C07" w:rsidRPr="00426C07" w:rsidRDefault="00426C07" w:rsidP="00426C07">
                  <w:pPr>
                    <w:rPr>
                      <w:b/>
                    </w:rPr>
                  </w:pPr>
                  <w:r w:rsidRPr="00426C07">
                    <w:rPr>
                      <w:rFonts w:hint="eastAsia"/>
                      <w:b/>
                    </w:rPr>
                    <w:t xml:space="preserve">         </w:t>
                  </w:r>
                  <w:r w:rsidRPr="00426C07">
                    <w:rPr>
                      <w:b/>
                    </w:rPr>
                    <w:t>地址：桃園</w:t>
                  </w:r>
                  <w:r w:rsidRPr="00426C07">
                    <w:rPr>
                      <w:rFonts w:hint="eastAsia"/>
                      <w:b/>
                    </w:rPr>
                    <w:t>市</w:t>
                  </w:r>
                  <w:r w:rsidRPr="00426C07">
                    <w:rPr>
                      <w:b/>
                    </w:rPr>
                    <w:t>楊梅</w:t>
                  </w:r>
                  <w:r w:rsidRPr="00426C07">
                    <w:rPr>
                      <w:rFonts w:hint="eastAsia"/>
                      <w:b/>
                    </w:rPr>
                    <w:t>區</w:t>
                  </w:r>
                  <w:r w:rsidRPr="00426C07">
                    <w:rPr>
                      <w:b/>
                    </w:rPr>
                    <w:t>埔心永平路</w:t>
                  </w:r>
                  <w:r w:rsidRPr="00426C07">
                    <w:rPr>
                      <w:b/>
                    </w:rPr>
                    <w:t>480</w:t>
                  </w:r>
                  <w:r w:rsidRPr="00426C07">
                    <w:rPr>
                      <w:b/>
                    </w:rPr>
                    <w:t>號</w:t>
                  </w:r>
                  <w:r w:rsidRPr="00426C07">
                    <w:rPr>
                      <w:b/>
                    </w:rPr>
                    <w:t xml:space="preserve"> </w:t>
                  </w:r>
                </w:p>
              </w:tc>
            </w:tr>
            <w:tr w:rsidR="00426C07" w:rsidRPr="00426C07" w:rsidTr="00CF5CDD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426C07" w:rsidRPr="00426C07" w:rsidRDefault="00426C07" w:rsidP="00426C07">
                  <w:pPr>
                    <w:rPr>
                      <w:rFonts w:hint="eastAsia"/>
                      <w:b/>
                    </w:rPr>
                  </w:pPr>
                  <w:r w:rsidRPr="00426C07">
                    <w:rPr>
                      <w:rFonts w:hint="eastAsia"/>
                      <w:b/>
                    </w:rPr>
                    <w:t xml:space="preserve">               (03)482-2464</w:t>
                  </w:r>
                  <w:r w:rsidRPr="00426C07">
                    <w:rPr>
                      <w:rFonts w:hint="eastAsia"/>
                      <w:b/>
                    </w:rPr>
                    <w:t>（代表號</w:t>
                  </w:r>
                  <w:r w:rsidRPr="00426C07">
                    <w:rPr>
                      <w:rFonts w:hint="eastAsia"/>
                      <w:b/>
                    </w:rPr>
                    <w:t>)</w:t>
                  </w:r>
                  <w:r w:rsidRPr="00426C07">
                    <w:rPr>
                      <w:rFonts w:hint="eastAsia"/>
                      <w:b/>
                    </w:rPr>
                    <w:t>轉</w:t>
                  </w:r>
                  <w:r w:rsidRPr="00426C07">
                    <w:rPr>
                      <w:rFonts w:hint="eastAsia"/>
                      <w:b/>
                    </w:rPr>
                    <w:t>800.888.889</w:t>
                  </w:r>
                  <w:r w:rsidRPr="00426C07">
                    <w:rPr>
                      <w:rFonts w:hint="eastAsia"/>
                      <w:b/>
                    </w:rPr>
                    <w:t>。</w:t>
                  </w:r>
                </w:p>
              </w:tc>
            </w:tr>
          </w:tbl>
          <w:p w:rsidR="00426C07" w:rsidRPr="00426C07" w:rsidRDefault="00426C07" w:rsidP="00426C07"/>
        </w:tc>
      </w:tr>
    </w:tbl>
    <w:p w:rsidR="00426C07" w:rsidRPr="00426C07" w:rsidRDefault="00426C07" w:rsidP="00426C07">
      <w:bookmarkStart w:id="0" w:name="_GoBack"/>
      <w:bookmarkEnd w:id="0"/>
    </w:p>
    <w:sectPr w:rsidR="00426C07" w:rsidRPr="00426C07" w:rsidSect="003F1A7F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1A" w:rsidRDefault="00AB4F1A" w:rsidP="00426C07">
      <w:r>
        <w:separator/>
      </w:r>
    </w:p>
  </w:endnote>
  <w:endnote w:type="continuationSeparator" w:id="0">
    <w:p w:rsidR="00AB4F1A" w:rsidRDefault="00AB4F1A" w:rsidP="0042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1A" w:rsidRDefault="00AB4F1A" w:rsidP="00426C07">
      <w:r>
        <w:separator/>
      </w:r>
    </w:p>
  </w:footnote>
  <w:footnote w:type="continuationSeparator" w:id="0">
    <w:p w:rsidR="00AB4F1A" w:rsidRDefault="00AB4F1A" w:rsidP="0042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B7"/>
    <w:rsid w:val="003F1A7F"/>
    <w:rsid w:val="00426C07"/>
    <w:rsid w:val="0088041D"/>
    <w:rsid w:val="00AB4F1A"/>
    <w:rsid w:val="00CB2FBD"/>
    <w:rsid w:val="00E36CB7"/>
    <w:rsid w:val="00E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B7"/>
    <w:pPr>
      <w:ind w:leftChars="200" w:left="480"/>
    </w:pPr>
  </w:style>
  <w:style w:type="table" w:styleId="a4">
    <w:name w:val="Table Grid"/>
    <w:basedOn w:val="a1"/>
    <w:uiPriority w:val="59"/>
    <w:rsid w:val="00E36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6C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6C0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6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6C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B7"/>
    <w:pPr>
      <w:ind w:leftChars="200" w:left="480"/>
    </w:pPr>
  </w:style>
  <w:style w:type="table" w:styleId="a4">
    <w:name w:val="Table Grid"/>
    <w:basedOn w:val="a1"/>
    <w:uiPriority w:val="59"/>
    <w:rsid w:val="00E36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6C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6C0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6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6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ASUS</cp:lastModifiedBy>
  <cp:revision>3</cp:revision>
  <dcterms:created xsi:type="dcterms:W3CDTF">2020-09-18T05:04:00Z</dcterms:created>
  <dcterms:modified xsi:type="dcterms:W3CDTF">2020-09-21T04:45:00Z</dcterms:modified>
</cp:coreProperties>
</file>