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DB" w:rsidRDefault="00CD5842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第八屆智慧物流商品行銷產業服務研習觀摩營</w:t>
      </w:r>
    </w:p>
    <w:p w:rsidR="00331FDB" w:rsidRDefault="00CD5842">
      <w:pPr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6"/>
          <w:szCs w:val="36"/>
        </w:rPr>
        <w:t>被保險人名冊</w:t>
      </w:r>
    </w:p>
    <w:p w:rsidR="00331FDB" w:rsidRDefault="00CD5842">
      <w:pPr>
        <w:spacing w:line="0" w:lineRule="atLeast"/>
        <w:jc w:val="both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活動名稱：第八屆智慧物流商品行銷產業服務研習觀摩營</w:t>
      </w:r>
    </w:p>
    <w:p w:rsidR="00331FDB" w:rsidRDefault="00CD5842">
      <w:pPr>
        <w:spacing w:line="0" w:lineRule="atLeast"/>
        <w:jc w:val="both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>活動日期：109年11月02日(星期一)、109年11月09日(星期一)，共2場次。</w:t>
      </w:r>
    </w:p>
    <w:p w:rsidR="00331FDB" w:rsidRDefault="00CD5842">
      <w:pPr>
        <w:spacing w:line="0" w:lineRule="atLeast"/>
        <w:jc w:val="both"/>
      </w:pPr>
      <w:r>
        <w:rPr>
          <w:rFonts w:ascii="標楷體" w:eastAsia="標楷體" w:hAnsi="標楷體" w:cs="新細明體"/>
          <w:kern w:val="0"/>
          <w:sz w:val="30"/>
          <w:szCs w:val="30"/>
        </w:rPr>
        <w:t>活動時間：AM08:30</w:t>
      </w:r>
      <w:r>
        <w:rPr>
          <w:rFonts w:ascii="新細明體" w:hAnsi="新細明體" w:cs="新細明體"/>
          <w:kern w:val="0"/>
          <w:sz w:val="30"/>
          <w:szCs w:val="30"/>
        </w:rPr>
        <w:t>～</w:t>
      </w:r>
      <w:r>
        <w:rPr>
          <w:rFonts w:ascii="標楷體" w:eastAsia="標楷體" w:hAnsi="標楷體" w:cs="新細明體"/>
          <w:kern w:val="0"/>
          <w:sz w:val="30"/>
          <w:szCs w:val="30"/>
        </w:rPr>
        <w:t>15:30</w:t>
      </w:r>
    </w:p>
    <w:p w:rsidR="00331FDB" w:rsidRDefault="00CD5842">
      <w:pPr>
        <w:spacing w:line="0" w:lineRule="atLeast"/>
        <w:jc w:val="both"/>
        <w:rPr>
          <w:rFonts w:ascii="標楷體" w:eastAsia="標楷體" w:hAnsi="標楷體" w:cs="新細明體"/>
          <w:kern w:val="0"/>
          <w:sz w:val="30"/>
          <w:szCs w:val="30"/>
        </w:rPr>
      </w:pPr>
      <w:r>
        <w:rPr>
          <w:rFonts w:ascii="標楷體" w:eastAsia="標楷體" w:hAnsi="標楷體" w:cs="新細明體"/>
          <w:kern w:val="0"/>
          <w:sz w:val="30"/>
          <w:szCs w:val="30"/>
        </w:rPr>
        <w:t xml:space="preserve">主辦單位：海空物流與行銷系      連絡人:彭銘淵 連絡電話:0920577278           </w:t>
      </w:r>
    </w:p>
    <w:p w:rsidR="00331FDB" w:rsidRDefault="00331FDB">
      <w:pPr>
        <w:spacing w:line="0" w:lineRule="atLeast"/>
        <w:jc w:val="both"/>
        <w:rPr>
          <w:sz w:val="16"/>
          <w:szCs w:val="16"/>
        </w:rPr>
      </w:pPr>
    </w:p>
    <w:tbl>
      <w:tblPr>
        <w:tblW w:w="9824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110"/>
        <w:gridCol w:w="2163"/>
        <w:gridCol w:w="2693"/>
        <w:gridCol w:w="2748"/>
      </w:tblGrid>
      <w:tr w:rsidR="00331FDB">
        <w:trPr>
          <w:trHeight w:val="435"/>
        </w:trPr>
        <w:tc>
          <w:tcPr>
            <w:tcW w:w="1110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序號</w:t>
            </w:r>
          </w:p>
        </w:tc>
        <w:tc>
          <w:tcPr>
            <w:tcW w:w="8714" w:type="dxa"/>
            <w:gridSpan w:val="4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</w:rPr>
              <w:t>被保險人</w:t>
            </w:r>
          </w:p>
        </w:tc>
      </w:tr>
      <w:tr w:rsidR="00331FDB">
        <w:trPr>
          <w:trHeight w:val="450"/>
        </w:trPr>
        <w:tc>
          <w:tcPr>
            <w:tcW w:w="1110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331FD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姓名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出生日期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身分證字號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手機號碼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color w:val="C0C0C0"/>
                <w:kern w:val="0"/>
              </w:rPr>
            </w:pPr>
            <w:r>
              <w:rPr>
                <w:rFonts w:ascii="新細明體" w:hAnsi="新細明體" w:cs="新細明體"/>
                <w:color w:val="C0C0C0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4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6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7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8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9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11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14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  <w:tr w:rsidR="00331FDB">
        <w:trPr>
          <w:trHeight w:val="510"/>
        </w:trPr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15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  <w:tc>
          <w:tcPr>
            <w:tcW w:w="2748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1FDB" w:rsidRDefault="00CD5842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 xml:space="preserve">　</w:t>
            </w:r>
          </w:p>
        </w:tc>
      </w:tr>
    </w:tbl>
    <w:p w:rsidR="00331FDB" w:rsidRDefault="00CD5842">
      <w:pPr>
        <w:spacing w:line="260" w:lineRule="exact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/>
          <w:bCs/>
          <w:kern w:val="0"/>
        </w:rPr>
        <w:t>說明：</w:t>
      </w:r>
    </w:p>
    <w:p w:rsidR="00331FDB" w:rsidRDefault="00CD5842">
      <w:pPr>
        <w:spacing w:line="260" w:lineRule="exact"/>
        <w:ind w:firstLine="60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/>
          <w:bCs/>
          <w:kern w:val="0"/>
        </w:rPr>
        <w:t>保障內容：（1）旅行平安險NT＄1,000,000.-（2）緊急救援費用保險NT＄30,000.-</w:t>
      </w:r>
    </w:p>
    <w:p w:rsidR="00331FDB" w:rsidRDefault="00CD5842">
      <w:pPr>
        <w:spacing w:line="260" w:lineRule="exact"/>
        <w:ind w:left="840" w:firstLine="960"/>
      </w:pPr>
      <w:r>
        <w:rPr>
          <w:rFonts w:ascii="新細明體" w:hAnsi="新細明體" w:cs="新細明體"/>
          <w:bCs/>
          <w:kern w:val="0"/>
        </w:rPr>
        <w:t>（3）傷害醫療險NT＄30,000.-</w:t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</w:r>
      <w:r>
        <w:rPr>
          <w:rFonts w:ascii="新細明體" w:hAnsi="新細明體" w:cs="新細明體"/>
          <w:bCs/>
          <w:kern w:val="0"/>
        </w:rPr>
        <w:tab/>
        <w:t xml:space="preserve">                                        </w:t>
      </w:r>
      <w:r>
        <w:rPr>
          <w:rFonts w:ascii="標楷體" w:eastAsia="標楷體" w:hAnsi="標楷體" w:cs="新細明體"/>
          <w:b/>
          <w:kern w:val="0"/>
        </w:rPr>
        <w:t>本保險人名冊共</w:t>
      </w:r>
      <w:r>
        <w:rPr>
          <w:rFonts w:ascii="標楷體" w:eastAsia="標楷體" w:hAnsi="標楷體" w:cs="新細明體"/>
          <w:b/>
          <w:kern w:val="0"/>
          <w:u w:val="single"/>
        </w:rPr>
        <w:t xml:space="preserve">    </w:t>
      </w:r>
      <w:r>
        <w:rPr>
          <w:rFonts w:ascii="標楷體" w:eastAsia="標楷體" w:hAnsi="標楷體" w:cs="新細明體"/>
          <w:b/>
          <w:kern w:val="0"/>
        </w:rPr>
        <w:t>頁</w:t>
      </w:r>
    </w:p>
    <w:p w:rsidR="00331FDB" w:rsidRDefault="00331FDB"/>
    <w:p w:rsidR="00331FDB" w:rsidRDefault="00CD5842">
      <w:pPr>
        <w:rPr>
          <w:rFonts w:hint="eastAsia"/>
        </w:rPr>
      </w:pPr>
      <w:r>
        <w:t xml:space="preserve">    @@</w:t>
      </w:r>
      <w:r>
        <w:t>保險方式：將此表格填妥後，以電子檔方式</w:t>
      </w:r>
      <w:r>
        <w:t>e-mail</w:t>
      </w:r>
      <w:r>
        <w:t>至：</w:t>
      </w:r>
      <w:hyperlink r:id="rId7" w:history="1">
        <w:r w:rsidR="000C7FDF" w:rsidRPr="00900B72">
          <w:rPr>
            <w:rStyle w:val="a7"/>
            <w:rFonts w:ascii="Times New Roman" w:eastAsia="新細明體" w:hAnsi="Times New Roman"/>
            <w:sz w:val="24"/>
            <w:szCs w:val="24"/>
          </w:rPr>
          <w:t>f0931@mail.tumt.edu.tw</w:t>
        </w:r>
      </w:hyperlink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Pr="000C7FDF" w:rsidRDefault="000C7FDF" w:rsidP="000C7FD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C7FDF">
        <w:rPr>
          <w:rFonts w:ascii="標楷體" w:eastAsia="標楷體" w:hAnsi="標楷體"/>
          <w:b/>
          <w:sz w:val="36"/>
          <w:szCs w:val="36"/>
        </w:rPr>
        <w:lastRenderedPageBreak/>
        <w:t>「第八屆智慧物流商品行銷產業服務</w:t>
      </w:r>
    </w:p>
    <w:p w:rsidR="000C7FDF" w:rsidRPr="000C7FDF" w:rsidRDefault="000C7FDF" w:rsidP="000C7FD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C7FDF">
        <w:rPr>
          <w:rFonts w:ascii="標楷體" w:eastAsia="標楷體" w:hAnsi="標楷體"/>
          <w:b/>
          <w:sz w:val="36"/>
          <w:szCs w:val="36"/>
        </w:rPr>
        <w:t>研習觀摩營」活動說明及日程表</w:t>
      </w:r>
    </w:p>
    <w:p w:rsidR="000C7FDF" w:rsidRPr="000C7FDF" w:rsidRDefault="000C7FDF" w:rsidP="000C7FDF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</w:p>
    <w:p w:rsidR="000C7FDF" w:rsidRPr="000C7FDF" w:rsidRDefault="000C7FDF" w:rsidP="000C7FD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0C7FDF">
        <w:rPr>
          <w:rFonts w:ascii="標楷體" w:eastAsia="標楷體" w:hAnsi="標楷體"/>
          <w:b/>
          <w:sz w:val="28"/>
          <w:szCs w:val="28"/>
        </w:rPr>
        <w:t>一、活動宗旨：</w:t>
      </w:r>
    </w:p>
    <w:p w:rsidR="000C7FDF" w:rsidRPr="000C7FDF" w:rsidRDefault="000C7FDF" w:rsidP="000C7FDF">
      <w:pPr>
        <w:spacing w:line="380" w:lineRule="exact"/>
        <w:ind w:firstLine="561"/>
      </w:pPr>
      <w:r w:rsidRPr="000C7FDF">
        <w:rPr>
          <w:rFonts w:ascii="標楷體" w:eastAsia="標楷體" w:hAnsi="標楷體"/>
          <w:b/>
          <w:sz w:val="28"/>
          <w:szCs w:val="28"/>
        </w:rPr>
        <w:t>智慧物流</w:t>
      </w:r>
      <w:r w:rsidRPr="000C7FDF">
        <w:rPr>
          <w:rFonts w:ascii="標楷體" w:eastAsia="標楷體" w:hAnsi="標楷體"/>
          <w:sz w:val="28"/>
          <w:szCs w:val="28"/>
        </w:rPr>
        <w:t>的商機源自於電子商務的大幅成長，這塊領域原本是高度人工作業的，不過有了技術與流程的變革，一切都改觀了！</w:t>
      </w:r>
      <w:r w:rsidRPr="000C7FDF">
        <w:rPr>
          <w:rFonts w:ascii="標楷體" w:eastAsia="標楷體" w:hAnsi="標楷體"/>
          <w:b/>
          <w:sz w:val="28"/>
          <w:szCs w:val="28"/>
        </w:rPr>
        <w:t>美國</w:t>
      </w:r>
      <w:r w:rsidRPr="000C7FDF">
        <w:rPr>
          <w:rFonts w:ascii="標楷體" w:eastAsia="標楷體" w:hAnsi="標楷體"/>
          <w:sz w:val="28"/>
          <w:szCs w:val="28"/>
        </w:rPr>
        <w:t>最大</w:t>
      </w:r>
      <w:r w:rsidRPr="000C7FDF">
        <w:rPr>
          <w:rFonts w:ascii="標楷體" w:eastAsia="標楷體" w:hAnsi="標楷體"/>
          <w:b/>
          <w:sz w:val="28"/>
          <w:szCs w:val="28"/>
        </w:rPr>
        <w:t>電子商務</w:t>
      </w:r>
      <w:r w:rsidRPr="000C7FDF">
        <w:rPr>
          <w:rFonts w:ascii="標楷體" w:eastAsia="標楷體" w:hAnsi="標楷體"/>
          <w:sz w:val="28"/>
          <w:szCs w:val="28"/>
        </w:rPr>
        <w:t>業者</w:t>
      </w:r>
      <w:r w:rsidRPr="000C7FDF">
        <w:rPr>
          <w:rFonts w:ascii="標楷體" w:eastAsia="標楷體" w:hAnsi="標楷體"/>
          <w:b/>
          <w:sz w:val="28"/>
          <w:szCs w:val="28"/>
        </w:rPr>
        <w:t>亞馬遜(Amazon)</w:t>
      </w:r>
      <w:r w:rsidRPr="000C7FDF">
        <w:rPr>
          <w:rFonts w:ascii="標楷體" w:eastAsia="標楷體" w:hAnsi="標楷體"/>
          <w:sz w:val="28"/>
          <w:szCs w:val="28"/>
        </w:rPr>
        <w:t>曾在2013年底揭露該公司的智慧物流遞送服務，讓消費者在下單的30分鐘內就收到商品。</w:t>
      </w:r>
      <w:r w:rsidRPr="000C7FDF">
        <w:rPr>
          <w:rFonts w:ascii="標楷體" w:eastAsia="標楷體" w:hAnsi="標楷體"/>
          <w:b/>
          <w:sz w:val="28"/>
          <w:szCs w:val="28"/>
        </w:rPr>
        <w:t>中國阿里巴巴淘寶網</w:t>
      </w:r>
      <w:r w:rsidRPr="000C7FDF">
        <w:rPr>
          <w:rFonts w:ascii="標楷體" w:eastAsia="標楷體" w:hAnsi="標楷體"/>
          <w:sz w:val="28"/>
          <w:szCs w:val="28"/>
        </w:rPr>
        <w:t>已積極佈局智慧物流市場，除了建立智慧物流網路，更跨進國際海運領域，預備和中國海運打造</w:t>
      </w:r>
      <w:r w:rsidRPr="000C7FDF">
        <w:rPr>
          <w:rFonts w:ascii="標楷體" w:eastAsia="標楷體" w:hAnsi="標楷體"/>
          <w:b/>
          <w:sz w:val="28"/>
          <w:szCs w:val="28"/>
        </w:rPr>
        <w:t>全球電子商務物流平台</w:t>
      </w:r>
      <w:r w:rsidRPr="000C7FDF">
        <w:rPr>
          <w:rFonts w:ascii="標楷體" w:eastAsia="標楷體" w:hAnsi="標楷體"/>
          <w:sz w:val="28"/>
          <w:szCs w:val="28"/>
        </w:rPr>
        <w:t>。</w:t>
      </w:r>
    </w:p>
    <w:p w:rsidR="000C7FDF" w:rsidRPr="000C7FDF" w:rsidRDefault="000C7FDF" w:rsidP="000C7FDF">
      <w:pPr>
        <w:spacing w:line="380" w:lineRule="exact"/>
        <w:ind w:firstLine="560"/>
      </w:pPr>
      <w:r w:rsidRPr="000C7FDF">
        <w:rPr>
          <w:rFonts w:ascii="標楷體" w:eastAsia="標楷體" w:hAnsi="標楷體"/>
          <w:sz w:val="28"/>
          <w:szCs w:val="28"/>
          <w:u w:val="single"/>
        </w:rPr>
        <w:t>台北海洋科技大學海空物流與行銷系</w:t>
      </w:r>
      <w:r w:rsidRPr="000C7FDF">
        <w:rPr>
          <w:rFonts w:ascii="標楷體" w:eastAsia="標楷體" w:hAnsi="標楷體"/>
          <w:sz w:val="28"/>
          <w:szCs w:val="28"/>
        </w:rPr>
        <w:t>為臺灣智慧物流、電子商務培育青少年專業人才</w:t>
      </w:r>
      <w:r w:rsidRPr="000C7FDF">
        <w:rPr>
          <w:rFonts w:ascii="新細明體" w:hAnsi="新細明體"/>
          <w:sz w:val="28"/>
          <w:szCs w:val="28"/>
        </w:rPr>
        <w:t>，</w:t>
      </w:r>
      <w:r w:rsidRPr="000C7FDF">
        <w:rPr>
          <w:rFonts w:ascii="標楷體" w:eastAsia="標楷體" w:hAnsi="標楷體"/>
          <w:sz w:val="28"/>
          <w:szCs w:val="28"/>
        </w:rPr>
        <w:t>特舉辦「第八屆智慧物流商品行銷產業服務研習觀摩營」活動，特別邀請本校及全國</w:t>
      </w:r>
      <w:r w:rsidRPr="000C7FDF">
        <w:rPr>
          <w:rFonts w:ascii="標楷體" w:eastAsia="標楷體" w:hAnsi="標楷體"/>
          <w:b/>
          <w:sz w:val="28"/>
          <w:szCs w:val="28"/>
          <w:u w:val="single"/>
        </w:rPr>
        <w:t>14-16歲青少年學生</w:t>
      </w:r>
      <w:r w:rsidRPr="000C7FDF">
        <w:rPr>
          <w:rFonts w:ascii="標楷體" w:eastAsia="標楷體" w:hAnsi="標楷體"/>
          <w:sz w:val="28"/>
          <w:szCs w:val="28"/>
        </w:rPr>
        <w:t>熱情參與，一起探索領略跨境電商與智慧物流服務。</w:t>
      </w:r>
    </w:p>
    <w:p w:rsidR="000C7FDF" w:rsidRPr="000C7FDF" w:rsidRDefault="000C7FDF" w:rsidP="000C7FDF">
      <w:pPr>
        <w:spacing w:line="380" w:lineRule="exact"/>
        <w:ind w:firstLine="566"/>
        <w:rPr>
          <w:rFonts w:ascii="標楷體" w:eastAsia="標楷體" w:hAnsi="標楷體"/>
          <w:sz w:val="28"/>
          <w:szCs w:val="28"/>
        </w:rPr>
      </w:pPr>
      <w:r w:rsidRPr="000C7FDF">
        <w:rPr>
          <w:rFonts w:ascii="標楷體" w:eastAsia="標楷體" w:hAnsi="標楷體"/>
          <w:sz w:val="28"/>
          <w:szCs w:val="28"/>
        </w:rPr>
        <w:t>在活動中除了介紹海空運物流之智慧整合運用外，尚進行商品行銷實境職場體驗活動，使參與同學有機會深刻體驗行銷職場環境，尤其突顯智慧物流商品行銷專精能力之取得，對於未來就業願景與掌握就業契機具備強而有力的競爭力。</w:t>
      </w:r>
    </w:p>
    <w:p w:rsidR="000C7FDF" w:rsidRPr="000C7FDF" w:rsidRDefault="000C7FDF" w:rsidP="000C7FD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0C7FDF" w:rsidRPr="000C7FDF" w:rsidRDefault="000C7FDF" w:rsidP="000C7FD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0C7FDF">
        <w:rPr>
          <w:rFonts w:ascii="標楷體" w:eastAsia="標楷體" w:hAnsi="標楷體"/>
          <w:b/>
          <w:sz w:val="28"/>
          <w:szCs w:val="28"/>
        </w:rPr>
        <w:t>二、主辦單位：</w:t>
      </w:r>
    </w:p>
    <w:p w:rsidR="000C7FDF" w:rsidRPr="000C7FDF" w:rsidRDefault="000C7FDF" w:rsidP="000C7FDF">
      <w:pPr>
        <w:spacing w:line="380" w:lineRule="exact"/>
        <w:ind w:firstLine="560"/>
        <w:rPr>
          <w:rFonts w:ascii="標楷體" w:eastAsia="標楷體" w:hAnsi="標楷體"/>
          <w:sz w:val="28"/>
          <w:szCs w:val="28"/>
        </w:rPr>
      </w:pPr>
      <w:r w:rsidRPr="000C7FDF">
        <w:rPr>
          <w:rFonts w:ascii="標楷體" w:eastAsia="標楷體" w:hAnsi="標楷體"/>
          <w:sz w:val="28"/>
          <w:szCs w:val="28"/>
        </w:rPr>
        <w:t>台北海洋科技大學海空物流與行銷系</w:t>
      </w:r>
    </w:p>
    <w:p w:rsidR="000C7FDF" w:rsidRPr="000C7FDF" w:rsidRDefault="000C7FDF" w:rsidP="000C7FDF">
      <w:pPr>
        <w:spacing w:line="380" w:lineRule="exact"/>
        <w:ind w:left="1440" w:hanging="1440"/>
        <w:rPr>
          <w:rFonts w:ascii="標楷體" w:eastAsia="標楷體" w:hAnsi="標楷體"/>
          <w:b/>
          <w:sz w:val="28"/>
          <w:szCs w:val="28"/>
        </w:rPr>
      </w:pPr>
    </w:p>
    <w:p w:rsidR="000C7FDF" w:rsidRPr="000C7FDF" w:rsidRDefault="000C7FDF" w:rsidP="000C7FDF">
      <w:pPr>
        <w:spacing w:line="380" w:lineRule="exact"/>
        <w:ind w:left="1440" w:hanging="1440"/>
        <w:rPr>
          <w:rFonts w:ascii="標楷體" w:eastAsia="標楷體" w:hAnsi="標楷體"/>
          <w:b/>
          <w:sz w:val="28"/>
          <w:szCs w:val="28"/>
        </w:rPr>
      </w:pPr>
      <w:r w:rsidRPr="000C7FDF">
        <w:rPr>
          <w:rFonts w:ascii="標楷體" w:eastAsia="標楷體" w:hAnsi="標楷體"/>
          <w:b/>
          <w:sz w:val="28"/>
          <w:szCs w:val="28"/>
        </w:rPr>
        <w:t>三、指導老師：</w:t>
      </w:r>
    </w:p>
    <w:p w:rsidR="000C7FDF" w:rsidRPr="000C7FDF" w:rsidRDefault="000C7FDF" w:rsidP="000C7FDF">
      <w:pPr>
        <w:spacing w:line="380" w:lineRule="exact"/>
        <w:ind w:firstLine="560"/>
      </w:pPr>
      <w:r w:rsidRPr="000C7FDF">
        <w:rPr>
          <w:rFonts w:ascii="標楷體" w:eastAsia="標楷體" w:hAnsi="標楷體"/>
          <w:sz w:val="28"/>
          <w:szCs w:val="28"/>
        </w:rPr>
        <w:t>蔡絢麗老師</w:t>
      </w:r>
      <w:r w:rsidRPr="000C7FDF">
        <w:rPr>
          <w:rFonts w:ascii="新細明體" w:hAnsi="新細明體"/>
          <w:sz w:val="28"/>
          <w:szCs w:val="28"/>
        </w:rPr>
        <w:t>、</w:t>
      </w:r>
      <w:r w:rsidRPr="000C7FDF">
        <w:rPr>
          <w:rFonts w:ascii="標楷體" w:eastAsia="標楷體" w:hAnsi="標楷體"/>
          <w:sz w:val="28"/>
          <w:szCs w:val="28"/>
        </w:rPr>
        <w:t>彭銘淵老師暨本系專任教師</w:t>
      </w:r>
    </w:p>
    <w:p w:rsidR="000C7FDF" w:rsidRPr="000C7FDF" w:rsidRDefault="000C7FDF" w:rsidP="000C7FD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0C7FDF" w:rsidRPr="000C7FDF" w:rsidRDefault="000C7FDF" w:rsidP="000C7FDF">
      <w:pPr>
        <w:spacing w:line="380" w:lineRule="exact"/>
      </w:pPr>
      <w:r w:rsidRPr="000C7FDF">
        <w:rPr>
          <w:rFonts w:ascii="標楷體" w:eastAsia="標楷體" w:hAnsi="標楷體"/>
          <w:b/>
          <w:sz w:val="28"/>
          <w:szCs w:val="28"/>
        </w:rPr>
        <w:t>四、活動時間</w:t>
      </w:r>
      <w:r w:rsidRPr="000C7FDF">
        <w:rPr>
          <w:rFonts w:ascii="標楷體" w:eastAsia="標楷體" w:hAnsi="標楷體"/>
          <w:sz w:val="28"/>
          <w:szCs w:val="28"/>
        </w:rPr>
        <w:t>：</w:t>
      </w:r>
    </w:p>
    <w:p w:rsidR="000C7FDF" w:rsidRPr="000C7FDF" w:rsidRDefault="000C7FDF" w:rsidP="000C7FDF">
      <w:pPr>
        <w:spacing w:line="380" w:lineRule="exact"/>
        <w:ind w:left="-201" w:hanging="123"/>
        <w:rPr>
          <w:rFonts w:ascii="標楷體" w:eastAsia="標楷體" w:hAnsi="標楷體"/>
          <w:b/>
          <w:sz w:val="28"/>
          <w:szCs w:val="28"/>
        </w:rPr>
      </w:pPr>
      <w:r w:rsidRPr="000C7FDF">
        <w:rPr>
          <w:rFonts w:ascii="標楷體" w:eastAsia="標楷體" w:hAnsi="標楷體"/>
          <w:b/>
          <w:sz w:val="28"/>
          <w:szCs w:val="28"/>
        </w:rPr>
        <w:t xml:space="preserve">       109年11月02日(星期一)、109年11月09日(星期一)，共2場次。</w:t>
      </w:r>
    </w:p>
    <w:p w:rsidR="000C7FDF" w:rsidRPr="000C7FDF" w:rsidRDefault="000C7FDF" w:rsidP="000C7FDF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</w:p>
    <w:p w:rsidR="000C7FDF" w:rsidRPr="000C7FDF" w:rsidRDefault="000C7FDF" w:rsidP="000C7FDF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C7FDF">
        <w:rPr>
          <w:rFonts w:ascii="標楷體" w:eastAsia="標楷體" w:hAnsi="標楷體"/>
          <w:b/>
          <w:sz w:val="28"/>
          <w:szCs w:val="28"/>
        </w:rPr>
        <w:t>五、「第八屆智慧物流商品行銷產業服務研習觀摩營」活動日程表</w:t>
      </w:r>
    </w:p>
    <w:p w:rsidR="000C7FDF" w:rsidRPr="000C7FDF" w:rsidRDefault="000C7FDF" w:rsidP="000C7FDF">
      <w:pPr>
        <w:spacing w:line="600" w:lineRule="exact"/>
        <w:jc w:val="center"/>
        <w:rPr>
          <w:rFonts w:ascii="標楷體" w:eastAsia="標楷體" w:hAnsi="標楷體"/>
        </w:rPr>
      </w:pPr>
    </w:p>
    <w:tbl>
      <w:tblPr>
        <w:tblW w:w="75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295"/>
      </w:tblGrid>
      <w:tr w:rsidR="000C7FDF" w:rsidRPr="000C7FDF" w:rsidTr="0063080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時   間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活 動 內 容</w:t>
            </w:r>
          </w:p>
        </w:tc>
      </w:tr>
      <w:tr w:rsidR="000C7FDF" w:rsidRPr="000C7FDF" w:rsidTr="0063080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08：40～09：00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30" w:righ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參與活動人員淡水捷運-紅樹林站報到</w:t>
            </w:r>
          </w:p>
        </w:tc>
      </w:tr>
      <w:tr w:rsidR="000C7FDF" w:rsidRPr="000C7FDF" w:rsidTr="0063080E">
        <w:trPr>
          <w:trHeight w:val="2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09：00～09：20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搭乘專車前往本校淡水校區</w:t>
            </w:r>
          </w:p>
        </w:tc>
      </w:tr>
      <w:tr w:rsidR="000C7FDF" w:rsidRPr="000C7FDF" w:rsidTr="0063080E">
        <w:trPr>
          <w:trHeight w:val="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09：20～09：40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始業式</w:t>
            </w:r>
          </w:p>
        </w:tc>
      </w:tr>
      <w:tr w:rsidR="000C7FDF" w:rsidRPr="000C7FDF" w:rsidTr="0063080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09：40～10：00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本校淡水校區導覽</w:t>
            </w:r>
          </w:p>
        </w:tc>
      </w:tr>
      <w:tr w:rsidR="000C7FDF" w:rsidRPr="000C7FDF" w:rsidTr="0063080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lastRenderedPageBreak/>
              <w:t>10：00～10：20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30" w:right="-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</w:tr>
      <w:tr w:rsidR="000C7FDF" w:rsidRPr="000C7FDF" w:rsidTr="0063080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10：20～12：00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海空運智慧物流整合概論</w:t>
            </w:r>
          </w:p>
        </w:tc>
      </w:tr>
      <w:tr w:rsidR="000C7FDF" w:rsidRPr="000C7FDF" w:rsidTr="0063080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12：00～13：00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享用午餐</w:t>
            </w:r>
          </w:p>
        </w:tc>
      </w:tr>
      <w:tr w:rsidR="000C7FDF" w:rsidRPr="000C7FDF" w:rsidTr="0063080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13：00～13：20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搭乘專車前往商品行銷體驗場所</w:t>
            </w:r>
          </w:p>
        </w:tc>
      </w:tr>
      <w:tr w:rsidR="000C7FDF" w:rsidRPr="000C7FDF" w:rsidTr="0063080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13：20～14：50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認識及體驗商品行銷經營模式</w:t>
            </w:r>
          </w:p>
        </w:tc>
      </w:tr>
      <w:tr w:rsidR="000C7FDF" w:rsidRPr="000C7FDF" w:rsidTr="0063080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ind w:left="-108" w:righ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14：50～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紅樹林捷運站-賦歸返家</w:t>
            </w:r>
          </w:p>
        </w:tc>
      </w:tr>
    </w:tbl>
    <w:p w:rsidR="000C7FDF" w:rsidRPr="000C7FDF" w:rsidRDefault="000C7FDF" w:rsidP="000C7FDF">
      <w:pPr>
        <w:jc w:val="both"/>
        <w:rPr>
          <w:rFonts w:ascii="標楷體" w:eastAsia="標楷體" w:hAnsi="標楷體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Pr="000C7FDF" w:rsidRDefault="000C7FDF" w:rsidP="000C7FD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C7FDF">
        <w:rPr>
          <w:rFonts w:ascii="標楷體" w:eastAsia="標楷體" w:hAnsi="標楷體"/>
          <w:b/>
          <w:sz w:val="36"/>
          <w:szCs w:val="36"/>
        </w:rPr>
        <w:lastRenderedPageBreak/>
        <w:t>第八屆智慧物流商品行銷產業服務研習觀摩營</w:t>
      </w:r>
    </w:p>
    <w:p w:rsidR="000C7FDF" w:rsidRPr="000C7FDF" w:rsidRDefault="000C7FDF" w:rsidP="000C7FD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C7FDF">
        <w:rPr>
          <w:rFonts w:ascii="標楷體" w:eastAsia="標楷體" w:hAnsi="標楷體"/>
          <w:b/>
          <w:sz w:val="36"/>
          <w:szCs w:val="36"/>
        </w:rPr>
        <w:t>學生家長同意書</w:t>
      </w:r>
    </w:p>
    <w:p w:rsidR="000C7FDF" w:rsidRPr="000C7FDF" w:rsidRDefault="000C7FDF" w:rsidP="000C7FDF">
      <w:pPr>
        <w:jc w:val="both"/>
        <w:rPr>
          <w:rFonts w:ascii="新細明體" w:hAnsi="新細明體"/>
        </w:rPr>
      </w:pPr>
    </w:p>
    <w:p w:rsidR="000C7FDF" w:rsidRPr="000C7FDF" w:rsidRDefault="000C7FDF" w:rsidP="000C7FDF">
      <w:pPr>
        <w:snapToGrid w:val="0"/>
        <w:spacing w:line="800" w:lineRule="exact"/>
        <w:ind w:firstLine="640"/>
      </w:pPr>
      <w:r w:rsidRPr="000C7FDF">
        <w:rPr>
          <w:rFonts w:eastAsia="標楷體"/>
          <w:sz w:val="32"/>
        </w:rPr>
        <w:t>本人</w:t>
      </w:r>
      <w:r w:rsidRPr="000C7FDF">
        <w:rPr>
          <w:rFonts w:eastAsia="標楷體"/>
          <w:sz w:val="32"/>
        </w:rPr>
        <w:t xml:space="preserve">_______________ </w:t>
      </w:r>
      <w:r w:rsidRPr="000C7FDF">
        <w:rPr>
          <w:rFonts w:eastAsia="標楷體"/>
          <w:sz w:val="32"/>
        </w:rPr>
        <w:t>已詳知本活動之所有內容，並同意子弟</w:t>
      </w:r>
      <w:r w:rsidRPr="000C7FDF">
        <w:rPr>
          <w:rFonts w:eastAsia="標楷體"/>
          <w:sz w:val="32"/>
        </w:rPr>
        <w:t xml:space="preserve"> _______________</w:t>
      </w:r>
      <w:r w:rsidRPr="000C7FDF">
        <w:rPr>
          <w:rFonts w:eastAsia="標楷體"/>
          <w:sz w:val="32"/>
        </w:rPr>
        <w:t>參與台北海洋科技大學</w:t>
      </w:r>
      <w:r w:rsidRPr="000C7FDF">
        <w:rPr>
          <w:rFonts w:eastAsia="標楷體"/>
          <w:sz w:val="32"/>
        </w:rPr>
        <w:t>-</w:t>
      </w:r>
      <w:r w:rsidRPr="000C7FDF">
        <w:rPr>
          <w:rFonts w:eastAsia="標楷體"/>
          <w:sz w:val="32"/>
        </w:rPr>
        <w:t>海空物流與行銷系舉辦「第八屆智慧物流商品行銷產業服務研習觀摩營</w:t>
      </w:r>
      <w:r w:rsidRPr="000C7FDF">
        <w:rPr>
          <w:rFonts w:ascii="標楷體" w:eastAsia="標楷體" w:hAnsi="標楷體"/>
          <w:sz w:val="32"/>
        </w:rPr>
        <w:t>」</w:t>
      </w:r>
      <w:r w:rsidRPr="000C7FDF">
        <w:rPr>
          <w:rFonts w:eastAsia="標楷體"/>
          <w:sz w:val="32"/>
        </w:rPr>
        <w:t>活動。</w:t>
      </w:r>
    </w:p>
    <w:p w:rsidR="000C7FDF" w:rsidRPr="000C7FDF" w:rsidRDefault="000C7FDF" w:rsidP="000C7FDF">
      <w:pPr>
        <w:jc w:val="both"/>
        <w:rPr>
          <w:rFonts w:ascii="新細明體" w:hAnsi="新細明體"/>
        </w:rPr>
      </w:pPr>
    </w:p>
    <w:p w:rsidR="000C7FDF" w:rsidRPr="000C7FDF" w:rsidRDefault="000C7FDF" w:rsidP="000C7FDF">
      <w:pPr>
        <w:jc w:val="both"/>
        <w:rPr>
          <w:rFonts w:ascii="標楷體" w:eastAsia="標楷體" w:hAnsi="標楷體"/>
          <w:sz w:val="32"/>
          <w:szCs w:val="32"/>
        </w:rPr>
      </w:pPr>
      <w:r w:rsidRPr="000C7FDF">
        <w:rPr>
          <w:rFonts w:ascii="標楷體" w:eastAsia="標楷體" w:hAnsi="標楷體"/>
          <w:sz w:val="32"/>
          <w:szCs w:val="32"/>
        </w:rPr>
        <w:t>此  致</w:t>
      </w:r>
    </w:p>
    <w:p w:rsidR="000C7FDF" w:rsidRPr="000C7FDF" w:rsidRDefault="000C7FDF" w:rsidP="000C7FDF">
      <w:pPr>
        <w:jc w:val="both"/>
        <w:rPr>
          <w:rFonts w:ascii="新細明體" w:hAnsi="新細明體"/>
        </w:rPr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077"/>
        <w:gridCol w:w="3686"/>
      </w:tblGrid>
      <w:tr w:rsidR="000C7FDF" w:rsidRPr="000C7FDF" w:rsidTr="0063080E">
        <w:trPr>
          <w:trHeight w:val="85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姓名：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聯絡電話：</w:t>
            </w:r>
          </w:p>
        </w:tc>
      </w:tr>
      <w:tr w:rsidR="000C7FDF" w:rsidRPr="000C7FDF" w:rsidTr="0063080E">
        <w:trPr>
          <w:trHeight w:val="84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e-mail：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手機</w:t>
            </w:r>
            <w:r w:rsidRPr="000C7FDF">
              <w:rPr>
                <w:rFonts w:ascii="標楷體" w:eastAsia="標楷體" w:hAnsi="標楷體"/>
                <w:sz w:val="28"/>
                <w:szCs w:val="28"/>
              </w:rPr>
              <w:t>號碼</w:t>
            </w: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：</w:t>
            </w:r>
          </w:p>
        </w:tc>
      </w:tr>
      <w:tr w:rsidR="000C7FDF" w:rsidRPr="000C7FDF" w:rsidTr="0063080E">
        <w:trPr>
          <w:trHeight w:val="1550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家長簽名/蓋章</w:t>
            </w:r>
          </w:p>
        </w:tc>
      </w:tr>
    </w:tbl>
    <w:p w:rsidR="000C7FDF" w:rsidRPr="000C7FDF" w:rsidRDefault="000C7FDF" w:rsidP="000C7FDF">
      <w:pPr>
        <w:jc w:val="both"/>
        <w:rPr>
          <w:rFonts w:ascii="新細明體" w:hAnsi="新細明體"/>
        </w:rPr>
      </w:pPr>
    </w:p>
    <w:p w:rsidR="000C7FDF" w:rsidRPr="000C7FDF" w:rsidRDefault="000C7FDF" w:rsidP="000C7FDF">
      <w:pPr>
        <w:jc w:val="both"/>
        <w:rPr>
          <w:rFonts w:ascii="新細明體" w:hAnsi="新細明體"/>
        </w:rPr>
      </w:pPr>
    </w:p>
    <w:p w:rsidR="000C7FDF" w:rsidRPr="000C7FDF" w:rsidRDefault="000C7FDF" w:rsidP="000C7FDF">
      <w:pPr>
        <w:jc w:val="both"/>
        <w:rPr>
          <w:rFonts w:ascii="新細明體" w:hAnsi="新細明體"/>
        </w:rPr>
      </w:pPr>
    </w:p>
    <w:p w:rsidR="000C7FDF" w:rsidRPr="000C7FDF" w:rsidRDefault="000C7FDF" w:rsidP="000C7FDF">
      <w:pPr>
        <w:jc w:val="both"/>
        <w:rPr>
          <w:rFonts w:ascii="新細明體" w:hAnsi="新細明體"/>
        </w:rPr>
      </w:pPr>
    </w:p>
    <w:p w:rsidR="000C7FDF" w:rsidRPr="000C7FDF" w:rsidRDefault="000C7FDF" w:rsidP="000C7FDF">
      <w:pPr>
        <w:jc w:val="both"/>
        <w:rPr>
          <w:rFonts w:ascii="標楷體" w:eastAsia="標楷體" w:hAnsi="標楷體"/>
          <w:sz w:val="32"/>
          <w:szCs w:val="32"/>
        </w:rPr>
      </w:pPr>
      <w:r w:rsidRPr="000C7FDF">
        <w:rPr>
          <w:rFonts w:ascii="標楷體" w:eastAsia="標楷體" w:hAnsi="標楷體"/>
          <w:sz w:val="32"/>
          <w:szCs w:val="32"/>
        </w:rPr>
        <w:t xml:space="preserve">    中   華   民   國   一  ○  九  年   十  月</w:t>
      </w:r>
    </w:p>
    <w:p w:rsidR="000C7FDF" w:rsidRPr="000C7FDF" w:rsidRDefault="000C7FDF" w:rsidP="000C7FDF">
      <w:pPr>
        <w:jc w:val="both"/>
        <w:rPr>
          <w:rFonts w:ascii="標楷體" w:eastAsia="標楷體" w:hAnsi="標楷體"/>
          <w:sz w:val="32"/>
          <w:szCs w:val="32"/>
        </w:rPr>
      </w:pPr>
    </w:p>
    <w:p w:rsidR="000C7FDF" w:rsidRPr="000C7FDF" w:rsidRDefault="000C7FDF" w:rsidP="000C7FDF">
      <w:pPr>
        <w:jc w:val="both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sz w:val="32"/>
          <w:szCs w:val="32"/>
        </w:rPr>
        <w:t xml:space="preserve">    @@將此表格填妥後，以傳真至：02-28052796</w:t>
      </w: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Default="000C7FDF">
      <w:pPr>
        <w:rPr>
          <w:rFonts w:hint="eastAsia"/>
        </w:rPr>
      </w:pPr>
    </w:p>
    <w:p w:rsidR="000C7FDF" w:rsidRPr="000C7FDF" w:rsidRDefault="000C7FDF" w:rsidP="000C7FDF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C7FDF">
        <w:rPr>
          <w:rFonts w:ascii="標楷體" w:eastAsia="標楷體" w:hAnsi="標楷體"/>
          <w:b/>
          <w:sz w:val="36"/>
          <w:szCs w:val="36"/>
        </w:rPr>
        <w:lastRenderedPageBreak/>
        <w:t>「第八屆智慧物流商品行銷產業服務</w:t>
      </w:r>
    </w:p>
    <w:p w:rsidR="000C7FDF" w:rsidRPr="000C7FDF" w:rsidRDefault="000C7FDF" w:rsidP="000C7FDF">
      <w:pPr>
        <w:spacing w:line="440" w:lineRule="exact"/>
        <w:jc w:val="center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b/>
          <w:sz w:val="36"/>
          <w:szCs w:val="36"/>
        </w:rPr>
        <w:t>研習觀摩營」活動報名表</w:t>
      </w:r>
    </w:p>
    <w:p w:rsidR="000C7FDF" w:rsidRPr="000C7FDF" w:rsidRDefault="000C7FDF" w:rsidP="000C7FDF">
      <w:pPr>
        <w:spacing w:line="400" w:lineRule="exact"/>
        <w:ind w:left="-160" w:hanging="123"/>
        <w:rPr>
          <w:rFonts w:ascii="標楷體" w:eastAsia="標楷體" w:hAnsi="標楷體"/>
          <w:sz w:val="28"/>
          <w:szCs w:val="28"/>
        </w:rPr>
      </w:pPr>
    </w:p>
    <w:p w:rsidR="000C7FDF" w:rsidRPr="000C7FDF" w:rsidRDefault="000C7FDF" w:rsidP="000C7FDF">
      <w:pPr>
        <w:spacing w:line="400" w:lineRule="exact"/>
        <w:ind w:left="-160" w:hanging="123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b/>
          <w:sz w:val="28"/>
          <w:szCs w:val="28"/>
        </w:rPr>
        <w:t>壹、活動日期：</w:t>
      </w:r>
    </w:p>
    <w:p w:rsidR="000C7FDF" w:rsidRPr="000C7FDF" w:rsidRDefault="000C7FDF" w:rsidP="000C7FDF">
      <w:pPr>
        <w:spacing w:line="500" w:lineRule="exact"/>
        <w:ind w:left="-160" w:hanging="123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sz w:val="28"/>
          <w:szCs w:val="28"/>
        </w:rPr>
        <w:t xml:space="preserve">    </w:t>
      </w:r>
      <w:r w:rsidRPr="000C7FDF">
        <w:rPr>
          <w:rFonts w:ascii="標楷體" w:eastAsia="標楷體" w:hAnsi="標楷體"/>
          <w:b/>
          <w:sz w:val="28"/>
          <w:szCs w:val="28"/>
        </w:rPr>
        <w:t>109年11月02日(星期一)、109年11月09日(星期一)，共2場次。</w:t>
      </w:r>
    </w:p>
    <w:p w:rsidR="000C7FDF" w:rsidRPr="000C7FDF" w:rsidRDefault="000C7FDF" w:rsidP="000C7FDF">
      <w:pPr>
        <w:spacing w:line="500" w:lineRule="exact"/>
        <w:ind w:left="-160" w:hanging="123"/>
        <w:rPr>
          <w:rFonts w:ascii="標楷體" w:eastAsia="標楷體" w:hAnsi="標楷體"/>
          <w:b/>
          <w:sz w:val="28"/>
          <w:szCs w:val="28"/>
        </w:rPr>
      </w:pPr>
      <w:r w:rsidRPr="000C7FDF">
        <w:rPr>
          <w:rFonts w:ascii="標楷體" w:eastAsia="標楷體" w:hAnsi="標楷體"/>
          <w:b/>
          <w:sz w:val="28"/>
          <w:szCs w:val="28"/>
        </w:rPr>
        <w:t>貳、報名截止日期：</w:t>
      </w:r>
    </w:p>
    <w:p w:rsidR="000C7FDF" w:rsidRPr="000C7FDF" w:rsidRDefault="000C7FDF" w:rsidP="000C7FDF">
      <w:pPr>
        <w:spacing w:line="500" w:lineRule="exact"/>
        <w:ind w:left="-160" w:hanging="123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0C7FDF">
        <w:rPr>
          <w:rFonts w:ascii="標楷體" w:eastAsia="標楷體" w:hAnsi="標楷體"/>
          <w:b/>
          <w:sz w:val="28"/>
          <w:szCs w:val="28"/>
          <w:u w:val="single"/>
        </w:rPr>
        <w:t>109年10月28日</w:t>
      </w:r>
      <w:r w:rsidRPr="000C7FDF">
        <w:rPr>
          <w:rFonts w:ascii="標楷體" w:eastAsia="標楷體" w:hAnsi="標楷體"/>
          <w:sz w:val="28"/>
          <w:szCs w:val="28"/>
        </w:rPr>
        <w:t>（三）（正取30人，備取10人；額滿為止）；單場人數未達15人得合併或取消舉辦）。</w:t>
      </w:r>
    </w:p>
    <w:p w:rsidR="000C7FDF" w:rsidRPr="000C7FDF" w:rsidRDefault="000C7FDF" w:rsidP="000C7FDF">
      <w:pPr>
        <w:spacing w:line="400" w:lineRule="exact"/>
        <w:ind w:left="-160" w:hanging="123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b/>
          <w:sz w:val="28"/>
          <w:szCs w:val="28"/>
        </w:rPr>
        <w:t>參、報名費用：</w:t>
      </w:r>
      <w:r w:rsidRPr="000C7FDF">
        <w:rPr>
          <w:rFonts w:ascii="標楷體" w:eastAsia="標楷體" w:hAnsi="標楷體"/>
          <w:b/>
          <w:color w:val="FF0000"/>
          <w:sz w:val="28"/>
          <w:szCs w:val="28"/>
        </w:rPr>
        <w:t>家長</w:t>
      </w:r>
      <w:r w:rsidRPr="000C7FDF">
        <w:rPr>
          <w:rFonts w:ascii="新細明體" w:hAnsi="新細明體"/>
          <w:b/>
          <w:color w:val="FF0000"/>
          <w:sz w:val="28"/>
          <w:szCs w:val="28"/>
        </w:rPr>
        <w:t>、</w:t>
      </w:r>
      <w:r w:rsidRPr="000C7FDF">
        <w:rPr>
          <w:rFonts w:ascii="標楷體" w:eastAsia="標楷體" w:hAnsi="標楷體"/>
          <w:b/>
          <w:color w:val="FF0000"/>
          <w:sz w:val="28"/>
          <w:szCs w:val="28"/>
        </w:rPr>
        <w:t>師長</w:t>
      </w:r>
      <w:r w:rsidRPr="000C7FDF">
        <w:rPr>
          <w:rFonts w:ascii="新細明體" w:hAnsi="新細明體"/>
          <w:b/>
          <w:color w:val="FF0000"/>
          <w:sz w:val="28"/>
          <w:szCs w:val="28"/>
        </w:rPr>
        <w:t>、</w:t>
      </w:r>
      <w:r w:rsidRPr="000C7FDF">
        <w:rPr>
          <w:rFonts w:ascii="標楷體" w:eastAsia="標楷體" w:hAnsi="標楷體"/>
          <w:b/>
          <w:color w:val="FF0000"/>
          <w:sz w:val="28"/>
          <w:szCs w:val="28"/>
        </w:rPr>
        <w:t>學生均【</w:t>
      </w:r>
      <w:r w:rsidRPr="000C7FDF">
        <w:rPr>
          <w:rFonts w:ascii="標楷體" w:eastAsia="標楷體" w:hAnsi="標楷體"/>
          <w:color w:val="FF0000"/>
          <w:sz w:val="28"/>
          <w:szCs w:val="28"/>
        </w:rPr>
        <w:t>一律免費】</w:t>
      </w:r>
      <w:r w:rsidRPr="000C7FDF">
        <w:rPr>
          <w:rFonts w:ascii="標楷體" w:eastAsia="標楷體" w:hAnsi="標楷體"/>
          <w:sz w:val="28"/>
          <w:szCs w:val="28"/>
        </w:rPr>
        <w:t>。</w:t>
      </w:r>
    </w:p>
    <w:p w:rsidR="000C7FDF" w:rsidRPr="000C7FDF" w:rsidRDefault="000C7FDF" w:rsidP="000C7FDF">
      <w:pPr>
        <w:spacing w:line="400" w:lineRule="exact"/>
        <w:ind w:left="-160" w:hanging="123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b/>
          <w:sz w:val="28"/>
          <w:szCs w:val="28"/>
        </w:rPr>
        <w:t>肆、錄取公告：</w:t>
      </w:r>
      <w:r w:rsidRPr="000C7FDF">
        <w:rPr>
          <w:rFonts w:ascii="標楷體" w:eastAsia="標楷體" w:hAnsi="標楷體"/>
          <w:sz w:val="28"/>
          <w:szCs w:val="28"/>
        </w:rPr>
        <w:t>109年10月26日（一）公告於</w:t>
      </w:r>
      <w:r w:rsidRPr="000C7FDF">
        <w:rPr>
          <w:rFonts w:ascii="標楷體" w:eastAsia="標楷體" w:hAnsi="標楷體"/>
          <w:b/>
          <w:sz w:val="28"/>
          <w:szCs w:val="28"/>
        </w:rPr>
        <w:t>台北海洋科技大學-海空</w:t>
      </w:r>
    </w:p>
    <w:p w:rsidR="000C7FDF" w:rsidRPr="000C7FDF" w:rsidRDefault="000C7FDF" w:rsidP="000C7FDF">
      <w:pPr>
        <w:spacing w:line="400" w:lineRule="exact"/>
        <w:ind w:left="-160" w:hanging="123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b/>
          <w:sz w:val="28"/>
          <w:szCs w:val="28"/>
        </w:rPr>
        <w:t xml:space="preserve">    物流與行銷系</w:t>
      </w:r>
      <w:r w:rsidRPr="000C7FDF">
        <w:rPr>
          <w:rFonts w:ascii="標楷體" w:eastAsia="標楷體" w:hAnsi="標楷體"/>
          <w:sz w:val="28"/>
          <w:szCs w:val="28"/>
        </w:rPr>
        <w:t>http://shmgt.tumt.edu.tw/main.php</w:t>
      </w:r>
    </w:p>
    <w:p w:rsidR="000C7FDF" w:rsidRPr="000C7FDF" w:rsidRDefault="000C7FDF" w:rsidP="000C7FDF">
      <w:pPr>
        <w:spacing w:line="400" w:lineRule="exact"/>
        <w:ind w:left="-160" w:hanging="123"/>
        <w:rPr>
          <w:rFonts w:ascii="標楷體" w:eastAsia="標楷體" w:hAnsi="標楷體"/>
          <w:b/>
          <w:sz w:val="28"/>
          <w:szCs w:val="28"/>
        </w:rPr>
      </w:pPr>
      <w:r w:rsidRPr="000C7FDF">
        <w:rPr>
          <w:rFonts w:ascii="標楷體" w:eastAsia="標楷體" w:hAnsi="標楷體"/>
          <w:b/>
          <w:sz w:val="28"/>
          <w:szCs w:val="28"/>
        </w:rPr>
        <w:t>伍、活動參與人聲明事項：</w:t>
      </w:r>
    </w:p>
    <w:p w:rsidR="000C7FDF" w:rsidRPr="000C7FDF" w:rsidRDefault="000C7FDF" w:rsidP="000C7FD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C7FDF">
        <w:rPr>
          <w:rFonts w:ascii="標楷體" w:eastAsia="標楷體" w:hAnsi="標楷體"/>
          <w:sz w:val="28"/>
          <w:szCs w:val="28"/>
        </w:rPr>
        <w:t>本人自願報名參加活動，在活動期間恪遵主辦單位之規範，守時、守分，不涉及有安全顧慮之場所、活動與行為，如因之發生意外，其責任自行承擔。</w:t>
      </w:r>
    </w:p>
    <w:p w:rsidR="000C7FDF" w:rsidRPr="000C7FDF" w:rsidRDefault="000C7FDF" w:rsidP="000C7FDF">
      <w:pPr>
        <w:spacing w:line="400" w:lineRule="exact"/>
        <w:ind w:left="-283"/>
        <w:rPr>
          <w:rFonts w:ascii="標楷體" w:eastAsia="標楷體" w:hAnsi="標楷體"/>
          <w:b/>
          <w:sz w:val="28"/>
          <w:szCs w:val="28"/>
        </w:rPr>
      </w:pPr>
      <w:r w:rsidRPr="000C7FDF">
        <w:rPr>
          <w:rFonts w:ascii="標楷體" w:eastAsia="標楷體" w:hAnsi="標楷體"/>
          <w:b/>
          <w:sz w:val="28"/>
          <w:szCs w:val="28"/>
        </w:rPr>
        <w:t>陸、學生基本資料表：                       ※請務必填寫完整。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618"/>
        <w:gridCol w:w="6"/>
        <w:gridCol w:w="4139"/>
      </w:tblGrid>
      <w:tr w:rsidR="000C7FDF" w:rsidRPr="000C7FDF" w:rsidTr="0063080E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基</w:t>
            </w:r>
          </w:p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本</w:t>
            </w:r>
          </w:p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資</w:t>
            </w:r>
          </w:p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料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姓名：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性別：</w:t>
            </w:r>
          </w:p>
        </w:tc>
      </w:tr>
      <w:tr w:rsidR="000C7FDF" w:rsidRPr="000C7FDF" w:rsidTr="0063080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生日：     年    月    日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身份證字號：</w:t>
            </w:r>
          </w:p>
        </w:tc>
      </w:tr>
      <w:tr w:rsidR="000C7FDF" w:rsidRPr="000C7FDF" w:rsidTr="0063080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聯絡電話：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手機</w:t>
            </w:r>
            <w:r w:rsidRPr="000C7FDF">
              <w:rPr>
                <w:rFonts w:ascii="標楷體" w:eastAsia="標楷體" w:hAnsi="標楷體"/>
                <w:sz w:val="28"/>
                <w:szCs w:val="28"/>
              </w:rPr>
              <w:t>號碼</w:t>
            </w: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：</w:t>
            </w:r>
          </w:p>
        </w:tc>
      </w:tr>
      <w:tr w:rsidR="000C7FDF" w:rsidRPr="000C7FDF" w:rsidTr="0063080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地址：</w:t>
            </w:r>
          </w:p>
        </w:tc>
      </w:tr>
      <w:tr w:rsidR="000C7FDF" w:rsidRPr="000C7FDF" w:rsidTr="0063080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E-mail：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Line ID</w:t>
            </w:r>
            <w:r w:rsidRPr="000C7FDF"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0C7FDF" w:rsidRPr="000C7FDF" w:rsidTr="0063080E">
        <w:trPr>
          <w:trHeight w:val="989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活動參與人簽名/蓋章</w:t>
            </w:r>
          </w:p>
        </w:tc>
      </w:tr>
      <w:tr w:rsidR="000C7FDF" w:rsidRPr="000C7FDF" w:rsidTr="0063080E">
        <w:trPr>
          <w:trHeight w:val="515"/>
        </w:trPr>
        <w:tc>
          <w:tcPr>
            <w:tcW w:w="53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導師</w:t>
            </w:r>
          </w:p>
        </w:tc>
        <w:tc>
          <w:tcPr>
            <w:tcW w:w="361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</w:rPr>
              <w:t>國中導師簽名/蓋章</w:t>
            </w:r>
          </w:p>
        </w:tc>
        <w:tc>
          <w:tcPr>
            <w:tcW w:w="4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聯絡電話：</w:t>
            </w:r>
          </w:p>
        </w:tc>
      </w:tr>
      <w:tr w:rsidR="000C7FDF" w:rsidRPr="000C7FDF" w:rsidTr="0063080E">
        <w:trPr>
          <w:trHeight w:val="557"/>
        </w:trPr>
        <w:tc>
          <w:tcPr>
            <w:tcW w:w="53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FDF" w:rsidRPr="000C7FDF" w:rsidRDefault="000C7FDF" w:rsidP="000C7FDF">
            <w:pPr>
              <w:spacing w:line="360" w:lineRule="exact"/>
              <w:jc w:val="both"/>
              <w:rPr>
                <w:rFonts w:eastAsia="SimSun"/>
                <w:sz w:val="21"/>
                <w:lang w:eastAsia="zh-CN"/>
              </w:rPr>
            </w:pP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手機</w:t>
            </w:r>
            <w:r w:rsidRPr="000C7FDF">
              <w:rPr>
                <w:rFonts w:ascii="標楷體" w:eastAsia="標楷體" w:hAnsi="標楷體"/>
                <w:sz w:val="28"/>
                <w:szCs w:val="28"/>
              </w:rPr>
              <w:t>號碼</w:t>
            </w:r>
            <w:r w:rsidRPr="000C7FDF">
              <w:rPr>
                <w:rFonts w:ascii="標楷體" w:eastAsia="標楷體" w:hAnsi="標楷體"/>
                <w:sz w:val="28"/>
                <w:szCs w:val="28"/>
                <w:lang w:eastAsia="zh-CN"/>
              </w:rPr>
              <w:t>：</w:t>
            </w:r>
          </w:p>
        </w:tc>
      </w:tr>
    </w:tbl>
    <w:p w:rsidR="000C7FDF" w:rsidRPr="000C7FDF" w:rsidRDefault="000C7FDF" w:rsidP="000C7FDF">
      <w:pPr>
        <w:spacing w:line="360" w:lineRule="exact"/>
        <w:ind w:left="-282" w:hanging="1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b/>
          <w:sz w:val="28"/>
          <w:szCs w:val="28"/>
        </w:rPr>
        <w:t>柒</w:t>
      </w:r>
      <w:r w:rsidRPr="000C7FDF">
        <w:rPr>
          <w:rFonts w:ascii="新細明體" w:hAnsi="新細明體"/>
          <w:b/>
          <w:sz w:val="28"/>
          <w:szCs w:val="28"/>
        </w:rPr>
        <w:t>、</w:t>
      </w:r>
      <w:r w:rsidRPr="000C7FDF">
        <w:rPr>
          <w:rFonts w:ascii="標楷體" w:eastAsia="標楷體" w:hAnsi="標楷體"/>
          <w:b/>
          <w:sz w:val="28"/>
          <w:szCs w:val="28"/>
        </w:rPr>
        <w:t>報名方式：</w:t>
      </w:r>
      <w:r w:rsidRPr="000C7FDF">
        <w:rPr>
          <w:rFonts w:ascii="標楷體" w:eastAsia="標楷體" w:hAnsi="標楷體"/>
          <w:sz w:val="28"/>
          <w:szCs w:val="28"/>
        </w:rPr>
        <w:t xml:space="preserve">將此表格填妥後，以電子檔方式e-mail至：     </w:t>
      </w:r>
    </w:p>
    <w:p w:rsidR="000C7FDF" w:rsidRPr="000C7FDF" w:rsidRDefault="000C7FDF" w:rsidP="000C7FDF">
      <w:pPr>
        <w:spacing w:line="360" w:lineRule="exact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sz w:val="28"/>
          <w:szCs w:val="28"/>
        </w:rPr>
        <w:t xml:space="preserve">  </w:t>
      </w:r>
      <w:hyperlink r:id="rId8" w:history="1">
        <w:r w:rsidRPr="000C7FDF">
          <w:rPr>
            <w:rFonts w:ascii="標楷體" w:eastAsia="標楷體" w:hAnsi="標楷體"/>
            <w:color w:val="0563C1"/>
            <w:sz w:val="28"/>
            <w:szCs w:val="28"/>
            <w:u w:val="single"/>
          </w:rPr>
          <w:t>f0931@mail.tumt.edu.tw</w:t>
        </w:r>
      </w:hyperlink>
      <w:r w:rsidRPr="000C7FDF">
        <w:rPr>
          <w:rFonts w:ascii="標楷體" w:eastAsia="標楷體" w:hAnsi="標楷體"/>
          <w:sz w:val="28"/>
          <w:szCs w:val="28"/>
        </w:rPr>
        <w:t xml:space="preserve"> 或 傳真至：02-28052796</w:t>
      </w:r>
    </w:p>
    <w:p w:rsidR="000C7FDF" w:rsidRPr="000C7FDF" w:rsidRDefault="000C7FDF" w:rsidP="000C7FDF">
      <w:pPr>
        <w:spacing w:line="360" w:lineRule="exact"/>
        <w:ind w:hanging="283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b/>
          <w:sz w:val="28"/>
          <w:szCs w:val="28"/>
        </w:rPr>
        <w:t>捌</w:t>
      </w:r>
      <w:r w:rsidRPr="000C7FDF">
        <w:rPr>
          <w:rFonts w:ascii="新細明體" w:hAnsi="新細明體"/>
          <w:b/>
          <w:sz w:val="28"/>
          <w:szCs w:val="28"/>
        </w:rPr>
        <w:t>、</w:t>
      </w:r>
      <w:r w:rsidRPr="000C7FDF">
        <w:rPr>
          <w:rFonts w:ascii="標楷體" w:eastAsia="標楷體" w:hAnsi="標楷體"/>
          <w:b/>
          <w:sz w:val="28"/>
          <w:szCs w:val="28"/>
        </w:rPr>
        <w:t>聯繫方式：</w:t>
      </w:r>
      <w:r w:rsidRPr="000C7FDF">
        <w:rPr>
          <w:rFonts w:ascii="標楷體" w:eastAsia="標楷體" w:hAnsi="標楷體"/>
          <w:sz w:val="28"/>
          <w:szCs w:val="28"/>
        </w:rPr>
        <w:t>海空物流與行銷系Tel：02-28059999*5052</w:t>
      </w:r>
    </w:p>
    <w:p w:rsidR="000C7FDF" w:rsidRPr="000C7FDF" w:rsidRDefault="000C7FDF" w:rsidP="000C7FDF">
      <w:pPr>
        <w:spacing w:line="360" w:lineRule="exact"/>
        <w:rPr>
          <w:rFonts w:eastAsia="SimSun"/>
          <w:sz w:val="21"/>
          <w:lang w:eastAsia="zh-CN"/>
        </w:rPr>
      </w:pPr>
      <w:r w:rsidRPr="000C7FDF">
        <w:rPr>
          <w:rFonts w:ascii="標楷體" w:eastAsia="標楷體" w:hAnsi="標楷體"/>
          <w:sz w:val="28"/>
          <w:szCs w:val="28"/>
        </w:rPr>
        <w:t xml:space="preserve">  李忻育系助理或彭銘淵老師0920-577278</w:t>
      </w:r>
    </w:p>
    <w:p w:rsidR="000C7FDF" w:rsidRPr="000C7FDF" w:rsidRDefault="000C7FDF">
      <w:bookmarkStart w:id="0" w:name="_GoBack"/>
      <w:bookmarkEnd w:id="0"/>
    </w:p>
    <w:sectPr w:rsidR="000C7FDF" w:rsidRPr="000C7FDF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50" w:rsidRDefault="00234050">
      <w:r>
        <w:separator/>
      </w:r>
    </w:p>
  </w:endnote>
  <w:endnote w:type="continuationSeparator" w:id="0">
    <w:p w:rsidR="00234050" w:rsidRDefault="0023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50" w:rsidRDefault="00234050">
      <w:r>
        <w:rPr>
          <w:color w:val="000000"/>
        </w:rPr>
        <w:separator/>
      </w:r>
    </w:p>
  </w:footnote>
  <w:footnote w:type="continuationSeparator" w:id="0">
    <w:p w:rsidR="00234050" w:rsidRDefault="00234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1FDB"/>
    <w:rsid w:val="000C7FDF"/>
    <w:rsid w:val="00234050"/>
    <w:rsid w:val="00331FDB"/>
    <w:rsid w:val="005B5A48"/>
    <w:rsid w:val="00CD5842"/>
    <w:rsid w:val="00D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5">
    <w:name w:val="heading 5"/>
    <w:basedOn w:val="a"/>
    <w:pPr>
      <w:widowControl/>
      <w:spacing w:before="100" w:after="100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50">
    <w:name w:val="標題 5 字元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7">
    <w:name w:val="Hyperlink"/>
    <w:rPr>
      <w:rFonts w:ascii="新細明" w:eastAsia="新細明" w:hAnsi="新細明"/>
      <w:color w:val="0000FF"/>
      <w:sz w:val="18"/>
      <w:szCs w:val="18"/>
      <w:u w:val="single"/>
    </w:rPr>
  </w:style>
  <w:style w:type="character" w:styleId="a8">
    <w:name w:val="FollowedHyperlink"/>
    <w:rPr>
      <w:rFonts w:ascii="新細明" w:eastAsia="新細明" w:hAnsi="新細明"/>
      <w:color w:val="800080"/>
      <w:sz w:val="18"/>
      <w:szCs w:val="18"/>
      <w:u w:val="single"/>
    </w:rPr>
  </w:style>
  <w:style w:type="paragraph" w:customStyle="1" w:styleId="f9pt">
    <w:name w:val="f9pt"/>
    <w:basedOn w:val="a"/>
    <w:pPr>
      <w:widowControl/>
      <w:spacing w:before="100" w:after="100"/>
    </w:pPr>
    <w:rPr>
      <w:rFonts w:ascii="新細明" w:eastAsia="新細明" w:hAnsi="新細明" w:cs="新細明體"/>
      <w:kern w:val="0"/>
      <w:sz w:val="18"/>
      <w:szCs w:val="18"/>
    </w:rPr>
  </w:style>
  <w:style w:type="paragraph" w:customStyle="1" w:styleId="f11pt">
    <w:name w:val="f11pt"/>
    <w:basedOn w:val="a"/>
    <w:pPr>
      <w:widowControl/>
      <w:spacing w:before="100" w:after="100"/>
    </w:pPr>
    <w:rPr>
      <w:rFonts w:ascii="新細明" w:eastAsia="新細明" w:hAnsi="新細明" w:cs="新細明體"/>
      <w:kern w:val="0"/>
      <w:sz w:val="22"/>
    </w:rPr>
  </w:style>
  <w:style w:type="paragraph" w:customStyle="1" w:styleId="bgtitle">
    <w:name w:val="bgtitle"/>
    <w:basedOn w:val="a"/>
    <w:pPr>
      <w:widowControl/>
      <w:shd w:val="clear" w:color="auto" w:fill="ADD8E6"/>
      <w:spacing w:before="100" w:after="100"/>
    </w:pPr>
    <w:rPr>
      <w:rFonts w:ascii="新細明體" w:hAnsi="新細明體" w:cs="新細明體"/>
      <w:kern w:val="0"/>
    </w:rPr>
  </w:style>
  <w:style w:type="paragraph" w:customStyle="1" w:styleId="bgitem1">
    <w:name w:val="bgitem1"/>
    <w:basedOn w:val="a"/>
    <w:pPr>
      <w:widowControl/>
      <w:shd w:val="clear" w:color="auto" w:fill="FFFFF0"/>
      <w:spacing w:before="100" w:after="100"/>
    </w:pPr>
    <w:rPr>
      <w:rFonts w:ascii="新細明體" w:hAnsi="新細明體" w:cs="新細明體"/>
      <w:kern w:val="0"/>
    </w:rPr>
  </w:style>
  <w:style w:type="paragraph" w:customStyle="1" w:styleId="bgitem0">
    <w:name w:val="bgitem0"/>
    <w:basedOn w:val="a"/>
    <w:pPr>
      <w:widowControl/>
      <w:shd w:val="clear" w:color="auto" w:fill="FAEBD7"/>
      <w:spacing w:before="100" w:after="100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z-1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5">
    <w:name w:val="heading 5"/>
    <w:basedOn w:val="a"/>
    <w:pPr>
      <w:widowControl/>
      <w:spacing w:before="100" w:after="100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50">
    <w:name w:val="標題 5 字元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7">
    <w:name w:val="Hyperlink"/>
    <w:rPr>
      <w:rFonts w:ascii="新細明" w:eastAsia="新細明" w:hAnsi="新細明"/>
      <w:color w:val="0000FF"/>
      <w:sz w:val="18"/>
      <w:szCs w:val="18"/>
      <w:u w:val="single"/>
    </w:rPr>
  </w:style>
  <w:style w:type="character" w:styleId="a8">
    <w:name w:val="FollowedHyperlink"/>
    <w:rPr>
      <w:rFonts w:ascii="新細明" w:eastAsia="新細明" w:hAnsi="新細明"/>
      <w:color w:val="800080"/>
      <w:sz w:val="18"/>
      <w:szCs w:val="18"/>
      <w:u w:val="single"/>
    </w:rPr>
  </w:style>
  <w:style w:type="paragraph" w:customStyle="1" w:styleId="f9pt">
    <w:name w:val="f9pt"/>
    <w:basedOn w:val="a"/>
    <w:pPr>
      <w:widowControl/>
      <w:spacing w:before="100" w:after="100"/>
    </w:pPr>
    <w:rPr>
      <w:rFonts w:ascii="新細明" w:eastAsia="新細明" w:hAnsi="新細明" w:cs="新細明體"/>
      <w:kern w:val="0"/>
      <w:sz w:val="18"/>
      <w:szCs w:val="18"/>
    </w:rPr>
  </w:style>
  <w:style w:type="paragraph" w:customStyle="1" w:styleId="f11pt">
    <w:name w:val="f11pt"/>
    <w:basedOn w:val="a"/>
    <w:pPr>
      <w:widowControl/>
      <w:spacing w:before="100" w:after="100"/>
    </w:pPr>
    <w:rPr>
      <w:rFonts w:ascii="新細明" w:eastAsia="新細明" w:hAnsi="新細明" w:cs="新細明體"/>
      <w:kern w:val="0"/>
      <w:sz w:val="22"/>
    </w:rPr>
  </w:style>
  <w:style w:type="paragraph" w:customStyle="1" w:styleId="bgtitle">
    <w:name w:val="bgtitle"/>
    <w:basedOn w:val="a"/>
    <w:pPr>
      <w:widowControl/>
      <w:shd w:val="clear" w:color="auto" w:fill="ADD8E6"/>
      <w:spacing w:before="100" w:after="100"/>
    </w:pPr>
    <w:rPr>
      <w:rFonts w:ascii="新細明體" w:hAnsi="新細明體" w:cs="新細明體"/>
      <w:kern w:val="0"/>
    </w:rPr>
  </w:style>
  <w:style w:type="paragraph" w:customStyle="1" w:styleId="bgitem1">
    <w:name w:val="bgitem1"/>
    <w:basedOn w:val="a"/>
    <w:pPr>
      <w:widowControl/>
      <w:shd w:val="clear" w:color="auto" w:fill="FFFFF0"/>
      <w:spacing w:before="100" w:after="100"/>
    </w:pPr>
    <w:rPr>
      <w:rFonts w:ascii="新細明體" w:hAnsi="新細明體" w:cs="新細明體"/>
      <w:kern w:val="0"/>
    </w:rPr>
  </w:style>
  <w:style w:type="paragraph" w:customStyle="1" w:styleId="bgitem0">
    <w:name w:val="bgitem0"/>
    <w:basedOn w:val="a"/>
    <w:pPr>
      <w:widowControl/>
      <w:shd w:val="clear" w:color="auto" w:fill="FAEBD7"/>
      <w:spacing w:before="100" w:after="100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z-1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0931@mail.tum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0931@mail.tumt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「正德國中」99學年度應屆畢業生五專學習體驗營</dc:title>
  <dc:creator>hotcsykjg</dc:creator>
  <cp:lastModifiedBy>ASUS</cp:lastModifiedBy>
  <cp:revision>3</cp:revision>
  <dcterms:created xsi:type="dcterms:W3CDTF">2020-10-20T00:59:00Z</dcterms:created>
  <dcterms:modified xsi:type="dcterms:W3CDTF">2020-10-20T01:25:00Z</dcterms:modified>
</cp:coreProperties>
</file>