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6B" w:rsidRPr="00AD526B" w:rsidRDefault="00E85204" w:rsidP="00146AE8">
      <w:pPr>
        <w:pStyle w:val="2"/>
        <w:spacing w:before="120" w:after="120" w:line="375" w:lineRule="atLeast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666666"/>
          <w:sz w:val="20"/>
          <w:szCs w:val="20"/>
        </w:rPr>
        <w:t>本</w:t>
      </w:r>
      <w:r w:rsidR="005D70C2"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666750" y="676275"/>
            <wp:positionH relativeFrom="margin">
              <wp:align>left</wp:align>
            </wp:positionH>
            <wp:positionV relativeFrom="margin">
              <wp:align>top</wp:align>
            </wp:positionV>
            <wp:extent cx="1143000" cy="1143000"/>
            <wp:effectExtent l="0" t="0" r="0" b="0"/>
            <wp:wrapSquare wrapText="bothSides"/>
            <wp:docPr id="2" name="圖片 2" descr="本質思考習慣：逃脫陷阱，從根本解決問題的九大鍛鍊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本質思考習慣：逃脫陷阱，從根本解決問題的九大鍛鍊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66666"/>
          <w:sz w:val="20"/>
          <w:szCs w:val="20"/>
        </w:rPr>
        <w:t>質思考習慣：逃脫陷阱，從根本解決問題的九大鍛鍊</w:t>
      </w:r>
    </w:p>
    <w:p w:rsidR="006153DA" w:rsidRPr="006153DA" w:rsidRDefault="006153DA" w:rsidP="006153DA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  <w:r w:rsidRPr="006153DA">
        <w:rPr>
          <w:rFonts w:ascii="Arial" w:hAnsi="Arial" w:cs="Arial"/>
          <w:b/>
          <w:bCs/>
          <w:color w:val="F28900"/>
          <w:kern w:val="0"/>
          <w:sz w:val="23"/>
          <w:szCs w:val="23"/>
        </w:rPr>
        <w:t>內容簡介</w:t>
      </w:r>
    </w:p>
    <w:p w:rsidR="0028299B" w:rsidRDefault="0028299B" w:rsidP="005D70C2">
      <w:pPr>
        <w:widowControl/>
        <w:jc w:val="center"/>
        <w:rPr>
          <w:rFonts w:ascii="Arial" w:hAnsi="Arial" w:cs="Arial"/>
          <w:color w:val="666666"/>
          <w:kern w:val="0"/>
          <w:sz w:val="20"/>
          <w:szCs w:val="20"/>
        </w:rPr>
        <w:sectPr w:rsidR="0028299B" w:rsidSect="00DF0B9E">
          <w:pgSz w:w="11906" w:h="16838"/>
          <w:pgMar w:top="794" w:right="851" w:bottom="794" w:left="851" w:header="851" w:footer="992" w:gutter="0"/>
          <w:cols w:space="425"/>
          <w:docGrid w:type="lines" w:linePitch="360"/>
        </w:sectPr>
      </w:pPr>
    </w:p>
    <w:p w:rsidR="00E917EA" w:rsidRDefault="00E85204" w:rsidP="005D70C2">
      <w:pPr>
        <w:widowControl/>
        <w:jc w:val="center"/>
        <w:rPr>
          <w:rFonts w:ascii="Arial" w:hAnsi="Arial" w:cs="Arial" w:hint="eastAsia"/>
          <w:color w:val="666666"/>
          <w:kern w:val="0"/>
          <w:sz w:val="20"/>
          <w:szCs w:val="20"/>
        </w:rPr>
      </w:pPr>
      <w:r w:rsidRPr="00E85204">
        <w:rPr>
          <w:rFonts w:ascii="Arial" w:hAnsi="Arial" w:cs="Arial"/>
          <w:color w:val="666666"/>
          <w:kern w:val="0"/>
          <w:sz w:val="20"/>
          <w:szCs w:val="20"/>
        </w:rPr>
        <w:t>為什麼你總是「先做再說」？為什麼你總是相信自己是對的？為什麼你認為問題「一定有答案」？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為什麼你總是無法「解決問題」？你已經落入妨礙根本解決問題的陷阱；你沒意識到缺乏掌握本質的思考習慣。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因為思考能力不足，不知不覺就落入無法從本質面解決問題的陷阱。倘若不小心落入陷阱，我們又該如何思考應對，找到適合自己的逃脫方法呢？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</w:t>
      </w:r>
      <w:r w:rsidRPr="00E85204">
        <w:rPr>
          <w:rFonts w:ascii="細明體" w:eastAsia="細明體" w:hAnsi="細明體" w:cs="細明體" w:hint="eastAsia"/>
          <w:color w:val="666666"/>
          <w:kern w:val="0"/>
          <w:sz w:val="20"/>
          <w:szCs w:val="20"/>
        </w:rPr>
        <w:t>◎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九種陷阱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1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：捷徑式思考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2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：忽視現狀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3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：分析膚淺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4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：手段草率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5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：有始無終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6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：憤怒的代價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7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：腦的習慣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8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：與己無關症候群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lastRenderedPageBreak/>
        <w:t xml:space="preserve">　　陷阱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9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：已解決而不自知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</w:t>
      </w:r>
      <w:r w:rsidRPr="00E85204">
        <w:rPr>
          <w:rFonts w:ascii="細明體" w:eastAsia="細明體" w:hAnsi="細明體" w:cs="細明體" w:hint="eastAsia"/>
          <w:color w:val="666666"/>
          <w:kern w:val="0"/>
          <w:sz w:val="20"/>
          <w:szCs w:val="20"/>
        </w:rPr>
        <w:t>◎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九種逃脫法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1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：回歸成一張白紙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2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：從三人角度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3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：反覆問為什麼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4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：參考專家判斷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5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：馬上確認現況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6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：觀察自己狀態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7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：意識到偏見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8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：有當事人意識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逃脫法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9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：周圍是否改變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　　本質思考「九大鍛鍊法」，一天一練習！當養成種習慣後，就可進階到一天同時訓練多種鍛鍊法，輕鬆理解事情的本質：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鍛鍊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1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：磨練設想力：連下一步都考慮到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鍛鍊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2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：懷疑的態度：什麼條件下無效</w:t>
      </w:r>
    </w:p>
    <w:p w:rsidR="0028299B" w:rsidRDefault="00E85204" w:rsidP="005D70C2">
      <w:pPr>
        <w:widowControl/>
        <w:jc w:val="center"/>
        <w:rPr>
          <w:rFonts w:ascii="Arial" w:hAnsi="Arial" w:cs="Arial" w:hint="eastAsia"/>
          <w:color w:val="666666"/>
          <w:kern w:val="0"/>
          <w:sz w:val="20"/>
          <w:szCs w:val="20"/>
        </w:rPr>
      </w:pPr>
      <w:bookmarkStart w:id="0" w:name="_GoBack"/>
      <w:bookmarkEnd w:id="0"/>
      <w:r w:rsidRPr="00E85204">
        <w:rPr>
          <w:rFonts w:ascii="Arial" w:hAnsi="Arial" w:cs="Arial"/>
          <w:color w:val="666666"/>
          <w:kern w:val="0"/>
          <w:sz w:val="20"/>
          <w:szCs w:val="20"/>
        </w:rPr>
        <w:lastRenderedPageBreak/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鍛鍊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3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：換位思考：站在他人的立場觀點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鍛鍊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4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：分辨傳達資訊者的意圖：意見或事實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鍛鍊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5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：嘗試視覺化：彌補語言的弱點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鍛鍊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6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：嘗試扮演規則制定者：該如何修改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鍛鍊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7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：嘗試編寫自己的維基百科：別自以為懂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鍛鍊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8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：養成分析資料的習慣：以數據做基礎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鍛鍊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9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>：嘗試思考什麼會摧毀自己的公司</w:t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E85204">
        <w:rPr>
          <w:rFonts w:ascii="Arial" w:hAnsi="Arial" w:cs="Arial"/>
          <w:color w:val="666666"/>
          <w:kern w:val="0"/>
          <w:sz w:val="20"/>
          <w:szCs w:val="20"/>
        </w:rPr>
        <w:t xml:space="preserve">　　透過每天練習來改變大腦，能讓這些本質思考法變成習慣，不論是面對工作或生活，將可以自然做出「行動前先弄清楚事情本質」的行為，直達本質進行思考，就可以避免因推測與判斷錯誤，而必須從零開始。</w:t>
      </w:r>
    </w:p>
    <w:p w:rsidR="00E917EA" w:rsidRDefault="00E917EA" w:rsidP="005D70C2">
      <w:pPr>
        <w:widowControl/>
        <w:jc w:val="center"/>
        <w:rPr>
          <w:rFonts w:ascii="Arial" w:hAnsi="Arial" w:cs="Arial"/>
          <w:color w:val="666666"/>
          <w:kern w:val="0"/>
          <w:sz w:val="20"/>
          <w:szCs w:val="20"/>
        </w:rPr>
        <w:sectPr w:rsidR="00E917EA" w:rsidSect="0028299B">
          <w:type w:val="continuous"/>
          <w:pgSz w:w="11906" w:h="16838"/>
          <w:pgMar w:top="794" w:right="851" w:bottom="794" w:left="851" w:header="851" w:footer="992" w:gutter="0"/>
          <w:cols w:num="3" w:space="425"/>
          <w:docGrid w:type="lines" w:linePitch="360"/>
        </w:sectPr>
      </w:pPr>
    </w:p>
    <w:p w:rsidR="00E917EA" w:rsidRPr="00E917EA" w:rsidRDefault="00E85204" w:rsidP="005D70C2">
      <w:pPr>
        <w:widowControl/>
        <w:jc w:val="center"/>
        <w:rPr>
          <w:rFonts w:ascii="標楷體" w:eastAsia="標楷體" w:hAnsi="標楷體" w:hint="eastAsia"/>
          <w:b/>
          <w:sz w:val="72"/>
          <w:szCs w:val="72"/>
        </w:rPr>
      </w:pPr>
      <w:r w:rsidRPr="00E85204">
        <w:rPr>
          <w:rFonts w:ascii="Arial" w:hAnsi="Arial" w:cs="Arial"/>
          <w:color w:val="666666"/>
          <w:kern w:val="0"/>
          <w:sz w:val="20"/>
          <w:szCs w:val="20"/>
        </w:rPr>
        <w:lastRenderedPageBreak/>
        <w:t> </w:t>
      </w:r>
      <w:r w:rsidR="00DF0B9E" w:rsidRPr="00E917EA">
        <w:rPr>
          <w:rFonts w:ascii="標楷體" w:eastAsia="標楷體" w:hAnsi="標楷體" w:hint="eastAsia"/>
          <w:b/>
          <w:sz w:val="72"/>
          <w:szCs w:val="72"/>
        </w:rPr>
        <w:t>返讀行動</w:t>
      </w:r>
      <w:r w:rsidR="00072CB1" w:rsidRPr="00E917EA">
        <w:rPr>
          <w:rFonts w:ascii="標楷體" w:eastAsia="標楷體" w:hAnsi="標楷體" w:hint="eastAsia"/>
          <w:b/>
          <w:sz w:val="72"/>
          <w:szCs w:val="72"/>
        </w:rPr>
        <w:t xml:space="preserve">桃園場 </w:t>
      </w:r>
      <w:r w:rsidR="00DF0B9E" w:rsidRPr="00E917EA">
        <w:rPr>
          <w:rFonts w:ascii="標楷體" w:eastAsia="標楷體" w:hAnsi="標楷體" w:hint="eastAsia"/>
          <w:b/>
          <w:sz w:val="72"/>
          <w:szCs w:val="72"/>
        </w:rPr>
        <w:t>第3</w:t>
      </w:r>
      <w:r w:rsidR="002D50B1" w:rsidRPr="00E917EA">
        <w:rPr>
          <w:rFonts w:ascii="標楷體" w:eastAsia="標楷體" w:hAnsi="標楷體" w:hint="eastAsia"/>
          <w:b/>
          <w:sz w:val="72"/>
          <w:szCs w:val="72"/>
        </w:rPr>
        <w:t>8</w:t>
      </w:r>
      <w:r w:rsidR="00DF0B9E" w:rsidRPr="00E917EA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4807F5" w:rsidRDefault="00DF0B9E" w:rsidP="0028299B">
      <w:pPr>
        <w:pStyle w:val="1"/>
        <w:shd w:val="clear" w:color="auto" w:fill="FFFFFF"/>
        <w:spacing w:before="0" w:after="0" w:line="240" w:lineRule="atLeast"/>
        <w:rPr>
          <w:rFonts w:ascii="標楷體" w:eastAsia="標楷體" w:hAnsi="標楷體" w:cs="Arial" w:hint="eastAsia"/>
          <w:color w:val="000000" w:themeColor="text1"/>
          <w:sz w:val="28"/>
          <w:szCs w:val="28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</w:t>
      </w:r>
      <w:r w:rsidR="00CF789A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年</w:t>
      </w:r>
      <w:r w:rsidR="002D50B1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CF789A">
        <w:rPr>
          <w:rFonts w:ascii="標楷體" w:eastAsia="標楷體" w:hAnsi="標楷體" w:hint="eastAsia"/>
          <w:sz w:val="32"/>
          <w:szCs w:val="32"/>
        </w:rPr>
        <w:t>1</w:t>
      </w:r>
      <w:r w:rsidR="002D50B1">
        <w:rPr>
          <w:rFonts w:ascii="標楷體" w:eastAsia="標楷體" w:hAnsi="標楷體" w:hint="eastAsia"/>
          <w:sz w:val="32"/>
          <w:szCs w:val="32"/>
        </w:rPr>
        <w:t>1</w:t>
      </w:r>
      <w:r w:rsidRPr="00DF0B9E">
        <w:rPr>
          <w:rFonts w:ascii="標楷體" w:eastAsia="標楷體" w:hAnsi="標楷體" w:hint="eastAsia"/>
          <w:sz w:val="32"/>
          <w:szCs w:val="32"/>
        </w:rPr>
        <w:t>（</w:t>
      </w:r>
      <w:r w:rsidR="00876984">
        <w:rPr>
          <w:rFonts w:ascii="標楷體" w:eastAsia="標楷體" w:hAnsi="標楷體" w:hint="eastAsia"/>
          <w:sz w:val="32"/>
          <w:szCs w:val="32"/>
        </w:rPr>
        <w:t>三</w:t>
      </w:r>
      <w:r w:rsidRPr="00DF0B9E">
        <w:rPr>
          <w:rFonts w:ascii="標楷體" w:eastAsia="標楷體" w:hAnsi="標楷體" w:hint="eastAsia"/>
          <w:sz w:val="32"/>
          <w:szCs w:val="32"/>
        </w:rPr>
        <w:t>）1</w:t>
      </w:r>
      <w:r w:rsidR="006153DA">
        <w:rPr>
          <w:rFonts w:ascii="標楷體" w:eastAsia="標楷體" w:hAnsi="標楷體" w:hint="eastAsia"/>
          <w:sz w:val="32"/>
          <w:szCs w:val="32"/>
        </w:rPr>
        <w:t>8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6153DA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0-2</w:t>
      </w:r>
      <w:r w:rsidR="006153DA">
        <w:rPr>
          <w:rFonts w:ascii="標楷體" w:eastAsia="標楷體" w:hAnsi="標楷體" w:hint="eastAsia"/>
          <w:sz w:val="32"/>
          <w:szCs w:val="32"/>
        </w:rPr>
        <w:t>0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6153DA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  <w:t>講題："返讀行動"－</w:t>
      </w:r>
      <w:r w:rsidR="009E74AE" w:rsidRPr="009E74AE">
        <w:rPr>
          <w:rFonts w:ascii="標楷體" w:eastAsia="標楷體" w:hAnsi="標楷體" w:cs="Arial"/>
          <w:color w:val="000000" w:themeColor="text1"/>
          <w:sz w:val="32"/>
          <w:szCs w:val="32"/>
        </w:rPr>
        <w:t>本質思考習慣：</w:t>
      </w:r>
      <w:r w:rsidR="009E74AE" w:rsidRPr="009E74AE">
        <w:rPr>
          <w:rFonts w:ascii="標楷體" w:eastAsia="標楷體" w:hAnsi="標楷體" w:cs="Arial"/>
          <w:color w:val="000000" w:themeColor="text1"/>
          <w:sz w:val="28"/>
          <w:szCs w:val="28"/>
        </w:rPr>
        <w:t>逃脫陷阱，從根本解決問題的九大鍛鍊</w:t>
      </w:r>
    </w:p>
    <w:p w:rsidR="00E917EA" w:rsidRPr="00E917EA" w:rsidRDefault="00E917EA" w:rsidP="00E917EA"/>
    <w:p w:rsidR="00DF0B9E" w:rsidRPr="00E514A6" w:rsidRDefault="00DF0B9E" w:rsidP="0028299B">
      <w:pPr>
        <w:tabs>
          <w:tab w:val="left" w:pos="709"/>
        </w:tabs>
        <w:spacing w:line="240" w:lineRule="atLeast"/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E917EA" w:rsidRDefault="00072CB1" w:rsidP="00E917EA">
      <w:pPr>
        <w:tabs>
          <w:tab w:val="left" w:pos="709"/>
        </w:tabs>
        <w:spacing w:line="240" w:lineRule="atLeast"/>
        <w:ind w:left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地點: </w:t>
      </w:r>
      <w:r w:rsidR="00E917EA">
        <w:rPr>
          <w:rFonts w:ascii="標楷體" w:eastAsia="標楷體" w:hAnsi="標楷體" w:hint="eastAsia"/>
          <w:sz w:val="32"/>
          <w:szCs w:val="32"/>
        </w:rPr>
        <w:t>會稽國中3樓會議</w:t>
      </w:r>
      <w:r>
        <w:rPr>
          <w:rFonts w:ascii="標楷體" w:eastAsia="標楷體" w:hAnsi="標楷體" w:hint="eastAsia"/>
          <w:sz w:val="32"/>
          <w:szCs w:val="32"/>
        </w:rPr>
        <w:t>室</w:t>
      </w:r>
    </w:p>
    <w:p w:rsidR="008705E1" w:rsidRPr="00E514A6" w:rsidRDefault="00DF0B9E" w:rsidP="0028299B">
      <w:pPr>
        <w:tabs>
          <w:tab w:val="left" w:pos="709"/>
        </w:tabs>
        <w:spacing w:line="240" w:lineRule="atLeast"/>
        <w:ind w:left="425"/>
        <w:jc w:val="right"/>
        <w:rPr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 xml:space="preserve">  輔導室10</w:t>
      </w:r>
      <w:r w:rsidR="00CF789A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.</w:t>
      </w:r>
      <w:r w:rsidR="000563B1">
        <w:rPr>
          <w:rFonts w:ascii="標楷體" w:eastAsia="標楷體" w:hAnsi="標楷體" w:hint="eastAsia"/>
          <w:sz w:val="32"/>
          <w:szCs w:val="32"/>
        </w:rPr>
        <w:t>2.</w:t>
      </w:r>
      <w:r w:rsidR="00ED1854">
        <w:rPr>
          <w:rFonts w:ascii="標楷體" w:eastAsia="標楷體" w:hAnsi="標楷體" w:hint="eastAsia"/>
          <w:sz w:val="32"/>
          <w:szCs w:val="32"/>
        </w:rPr>
        <w:t>1</w:t>
      </w:r>
      <w:r w:rsidR="000563B1">
        <w:rPr>
          <w:rFonts w:ascii="標楷體" w:eastAsia="標楷體" w:hAnsi="標楷體" w:hint="eastAsia"/>
          <w:sz w:val="32"/>
          <w:szCs w:val="32"/>
        </w:rPr>
        <w:t>9</w:t>
      </w:r>
    </w:p>
    <w:sectPr w:rsidR="008705E1" w:rsidRPr="00E514A6" w:rsidSect="0028299B">
      <w:type w:val="continuous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59" w:rsidRDefault="00A51859" w:rsidP="0078774E">
      <w:r>
        <w:separator/>
      </w:r>
    </w:p>
  </w:endnote>
  <w:endnote w:type="continuationSeparator" w:id="0">
    <w:p w:rsidR="00A51859" w:rsidRDefault="00A51859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59" w:rsidRDefault="00A51859" w:rsidP="0078774E">
      <w:r>
        <w:separator/>
      </w:r>
    </w:p>
  </w:footnote>
  <w:footnote w:type="continuationSeparator" w:id="0">
    <w:p w:rsidR="00A51859" w:rsidRDefault="00A51859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34132"/>
    <w:rsid w:val="0004195B"/>
    <w:rsid w:val="000563B1"/>
    <w:rsid w:val="00072CB1"/>
    <w:rsid w:val="00075606"/>
    <w:rsid w:val="00082EFF"/>
    <w:rsid w:val="00087201"/>
    <w:rsid w:val="00105134"/>
    <w:rsid w:val="00146AE8"/>
    <w:rsid w:val="001F0687"/>
    <w:rsid w:val="00230F49"/>
    <w:rsid w:val="0028299B"/>
    <w:rsid w:val="002D50B1"/>
    <w:rsid w:val="002F4EDC"/>
    <w:rsid w:val="00373EC1"/>
    <w:rsid w:val="004406F5"/>
    <w:rsid w:val="004807F5"/>
    <w:rsid w:val="00492D29"/>
    <w:rsid w:val="005115E8"/>
    <w:rsid w:val="00557505"/>
    <w:rsid w:val="005D70C2"/>
    <w:rsid w:val="006153DA"/>
    <w:rsid w:val="006372DE"/>
    <w:rsid w:val="006721B3"/>
    <w:rsid w:val="006B30AA"/>
    <w:rsid w:val="006F1302"/>
    <w:rsid w:val="00753A52"/>
    <w:rsid w:val="0078774E"/>
    <w:rsid w:val="007925C2"/>
    <w:rsid w:val="007C1591"/>
    <w:rsid w:val="008023B3"/>
    <w:rsid w:val="00876984"/>
    <w:rsid w:val="008A1CD5"/>
    <w:rsid w:val="008C40C7"/>
    <w:rsid w:val="00912077"/>
    <w:rsid w:val="00957F2A"/>
    <w:rsid w:val="009638A7"/>
    <w:rsid w:val="009A551B"/>
    <w:rsid w:val="009B4EB8"/>
    <w:rsid w:val="009E74AE"/>
    <w:rsid w:val="00A47496"/>
    <w:rsid w:val="00A50889"/>
    <w:rsid w:val="00A51859"/>
    <w:rsid w:val="00A57608"/>
    <w:rsid w:val="00A708B4"/>
    <w:rsid w:val="00AA5423"/>
    <w:rsid w:val="00AD526B"/>
    <w:rsid w:val="00B5516C"/>
    <w:rsid w:val="00B92535"/>
    <w:rsid w:val="00C435C5"/>
    <w:rsid w:val="00CB4B84"/>
    <w:rsid w:val="00CF789A"/>
    <w:rsid w:val="00D71517"/>
    <w:rsid w:val="00D727A2"/>
    <w:rsid w:val="00DC3B7E"/>
    <w:rsid w:val="00DF0B9E"/>
    <w:rsid w:val="00E514A6"/>
    <w:rsid w:val="00E85204"/>
    <w:rsid w:val="00E917EA"/>
    <w:rsid w:val="00ED1854"/>
    <w:rsid w:val="00EF7C64"/>
    <w:rsid w:val="00F005BF"/>
    <w:rsid w:val="00F83A03"/>
    <w:rsid w:val="00F86C0A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7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  <w:style w:type="character" w:customStyle="1" w:styleId="10">
    <w:name w:val="標題 1 字元"/>
    <w:basedOn w:val="a0"/>
    <w:link w:val="1"/>
    <w:uiPriority w:val="9"/>
    <w:rsid w:val="004807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6153D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7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  <w:style w:type="character" w:customStyle="1" w:styleId="10">
    <w:name w:val="標題 1 字元"/>
    <w:basedOn w:val="a0"/>
    <w:link w:val="1"/>
    <w:uiPriority w:val="9"/>
    <w:rsid w:val="004807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6153D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6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26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9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books.com.tw/products/00108436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92BF5-F5A6-417A-A39A-1716A208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2020-02-19T06:08:00Z</dcterms:created>
  <dcterms:modified xsi:type="dcterms:W3CDTF">2020-02-19T06:09:00Z</dcterms:modified>
</cp:coreProperties>
</file>